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33C" w:rsidRDefault="000B333C" w:rsidP="0082730E">
      <w:pPr>
        <w:spacing w:after="0"/>
        <w:jc w:val="center"/>
        <w:rPr>
          <w:rFonts w:ascii="Arial" w:hAnsi="Arial" w:cs="Arial"/>
          <w:b/>
          <w:color w:val="92E5FC"/>
          <w:sz w:val="32"/>
          <w:szCs w:val="24"/>
        </w:rPr>
      </w:pPr>
      <w:r w:rsidRPr="000B333C">
        <w:rPr>
          <w:rFonts w:ascii="Arial" w:hAnsi="Arial" w:cs="Arial"/>
          <w:b/>
          <w:noProof/>
          <w:color w:val="92E5FC"/>
          <w:sz w:val="32"/>
          <w:szCs w:val="24"/>
        </w:rPr>
        <mc:AlternateContent>
          <mc:Choice Requires="wps">
            <w:drawing>
              <wp:anchor distT="45720" distB="45720" distL="114300" distR="114300" simplePos="0" relativeHeight="251659264" behindDoc="0" locked="0" layoutInCell="1" allowOverlap="1">
                <wp:simplePos x="0" y="0"/>
                <wp:positionH relativeFrom="column">
                  <wp:posOffset>504825</wp:posOffset>
                </wp:positionH>
                <wp:positionV relativeFrom="paragraph">
                  <wp:posOffset>0</wp:posOffset>
                </wp:positionV>
                <wp:extent cx="4724400" cy="1866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866900"/>
                        </a:xfrm>
                        <a:prstGeom prst="rect">
                          <a:avLst/>
                        </a:prstGeom>
                        <a:solidFill>
                          <a:srgbClr val="FFFFFF"/>
                        </a:solidFill>
                        <a:ln w="9525">
                          <a:noFill/>
                          <a:miter lim="800000"/>
                          <a:headEnd/>
                          <a:tailEnd/>
                        </a:ln>
                      </wps:spPr>
                      <wps:txbx>
                        <w:txbxContent>
                          <w:p w:rsidR="000B333C" w:rsidRDefault="000B333C">
                            <w:r>
                              <w:rPr>
                                <w:noProof/>
                              </w:rPr>
                              <w:drawing>
                                <wp:inline distT="0" distB="0" distL="0" distR="0" wp14:anchorId="23574B5C" wp14:editId="09DA0FD3">
                                  <wp:extent cx="4533900" cy="1676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34172" r="6027" b="32368"/>
                                          <a:stretch/>
                                        </pic:blipFill>
                                        <pic:spPr bwMode="auto">
                                          <a:xfrm>
                                            <a:off x="0" y="0"/>
                                            <a:ext cx="4533900" cy="16764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5pt;margin-top:0;width:372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" stroked="f">
                <v:textbox>
                  <w:txbxContent>
                    <w:p w:rsidR="000B333C" w:rsidRDefault="000B333C">
                      <w:r>
                        <w:rPr>
                          <w:noProof/>
                        </w:rPr>
                        <w:drawing>
                          <wp:inline distT="0" distB="0" distL="0" distR="0" wp14:anchorId="23574B5C" wp14:editId="09DA0FD3">
                            <wp:extent cx="4533900" cy="1676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34172" r="6027" b="32368"/>
                                    <a:stretch/>
                                  </pic:blipFill>
                                  <pic:spPr bwMode="auto">
                                    <a:xfrm>
                                      <a:off x="0" y="0"/>
                                      <a:ext cx="4533900" cy="16764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rsidR="000B333C" w:rsidRDefault="000B333C" w:rsidP="0082730E">
      <w:pPr>
        <w:spacing w:after="0"/>
        <w:jc w:val="center"/>
        <w:rPr>
          <w:rFonts w:ascii="Arial" w:hAnsi="Arial" w:cs="Arial"/>
          <w:b/>
          <w:color w:val="92E5FC"/>
          <w:sz w:val="32"/>
          <w:szCs w:val="24"/>
        </w:rPr>
      </w:pPr>
    </w:p>
    <w:p w:rsidR="000B333C" w:rsidRDefault="000B333C" w:rsidP="0082730E">
      <w:pPr>
        <w:spacing w:after="0"/>
        <w:jc w:val="center"/>
        <w:rPr>
          <w:rFonts w:ascii="Arial" w:hAnsi="Arial" w:cs="Arial"/>
          <w:b/>
          <w:color w:val="92E5FC"/>
          <w:sz w:val="32"/>
          <w:szCs w:val="24"/>
        </w:rPr>
      </w:pPr>
    </w:p>
    <w:p w:rsidR="000B333C" w:rsidRDefault="000B333C" w:rsidP="0082730E">
      <w:pPr>
        <w:spacing w:after="0"/>
        <w:jc w:val="center"/>
        <w:rPr>
          <w:rFonts w:ascii="Arial" w:hAnsi="Arial" w:cs="Arial"/>
          <w:b/>
          <w:color w:val="92E5FC"/>
          <w:sz w:val="32"/>
          <w:szCs w:val="24"/>
        </w:rPr>
      </w:pPr>
    </w:p>
    <w:p w:rsidR="000B333C" w:rsidRDefault="000B333C" w:rsidP="0082730E">
      <w:pPr>
        <w:spacing w:after="0"/>
        <w:jc w:val="center"/>
        <w:rPr>
          <w:rFonts w:ascii="Arial" w:hAnsi="Arial" w:cs="Arial"/>
          <w:b/>
          <w:color w:val="92E5FC"/>
          <w:sz w:val="32"/>
          <w:szCs w:val="24"/>
        </w:rPr>
      </w:pPr>
    </w:p>
    <w:p w:rsidR="000B333C" w:rsidRDefault="000B333C" w:rsidP="0082730E">
      <w:pPr>
        <w:spacing w:after="0"/>
        <w:jc w:val="center"/>
        <w:rPr>
          <w:rFonts w:ascii="Arial" w:hAnsi="Arial" w:cs="Arial"/>
          <w:b/>
          <w:color w:val="92E5FC"/>
          <w:sz w:val="32"/>
          <w:szCs w:val="24"/>
        </w:rPr>
      </w:pPr>
      <w:bookmarkStart w:id="0" w:name="_GoBack"/>
      <w:bookmarkEnd w:id="0"/>
    </w:p>
    <w:p w:rsidR="000B333C" w:rsidRDefault="000B333C" w:rsidP="0082730E">
      <w:pPr>
        <w:spacing w:after="0"/>
        <w:jc w:val="center"/>
        <w:rPr>
          <w:rFonts w:ascii="Arial" w:hAnsi="Arial" w:cs="Arial"/>
          <w:b/>
          <w:color w:val="92E5FC"/>
          <w:sz w:val="32"/>
          <w:szCs w:val="24"/>
        </w:rPr>
      </w:pPr>
    </w:p>
    <w:p w:rsidR="000B333C" w:rsidRDefault="000B333C" w:rsidP="0082730E">
      <w:pPr>
        <w:spacing w:after="0"/>
        <w:jc w:val="center"/>
        <w:rPr>
          <w:rFonts w:ascii="Arial" w:hAnsi="Arial" w:cs="Arial"/>
          <w:b/>
          <w:color w:val="92E5FC"/>
          <w:sz w:val="32"/>
          <w:szCs w:val="24"/>
        </w:rPr>
      </w:pPr>
    </w:p>
    <w:p w:rsidR="00C255CC" w:rsidRDefault="00C255CC" w:rsidP="0082730E">
      <w:pPr>
        <w:spacing w:after="0"/>
        <w:jc w:val="center"/>
        <w:rPr>
          <w:rFonts w:ascii="Arial" w:hAnsi="Arial" w:cs="Arial"/>
          <w:b/>
          <w:color w:val="92E5FC"/>
          <w:sz w:val="32"/>
          <w:szCs w:val="24"/>
        </w:rPr>
      </w:pPr>
      <w:r>
        <w:rPr>
          <w:rFonts w:ascii="Arial" w:hAnsi="Arial" w:cs="Arial"/>
          <w:b/>
          <w:color w:val="92E5FC"/>
          <w:sz w:val="32"/>
          <w:szCs w:val="24"/>
        </w:rPr>
        <w:t>OFFICE FINANCIAL POLICY</w:t>
      </w:r>
    </w:p>
    <w:p w:rsidR="0082730E" w:rsidRPr="00C255CC" w:rsidRDefault="0082730E" w:rsidP="0082730E">
      <w:pPr>
        <w:spacing w:after="0"/>
        <w:jc w:val="center"/>
        <w:rPr>
          <w:rFonts w:ascii="Arial" w:hAnsi="Arial" w:cs="Arial"/>
          <w:b/>
          <w:color w:val="92E5FC"/>
          <w:sz w:val="32"/>
          <w:szCs w:val="24"/>
        </w:rPr>
      </w:pPr>
    </w:p>
    <w:p w:rsidR="005E1F7B" w:rsidRDefault="005E1F7B" w:rsidP="0082730E">
      <w:pPr>
        <w:spacing w:after="0"/>
        <w:rPr>
          <w:rFonts w:ascii="Arial" w:hAnsi="Arial" w:cs="Arial"/>
          <w:color w:val="6D6D6D"/>
          <w:sz w:val="24"/>
          <w:szCs w:val="24"/>
        </w:rPr>
      </w:pPr>
      <w:r w:rsidRPr="0082730E">
        <w:rPr>
          <w:rFonts w:ascii="Arial" w:hAnsi="Arial" w:cs="Arial"/>
          <w:color w:val="6D6D6D"/>
          <w:sz w:val="24"/>
          <w:szCs w:val="24"/>
        </w:rPr>
        <w:t xml:space="preserve">Thank you for selecting us as your dental health care providers. Our goal is to provide you and your family with optimal dental care. We want you to feel welcome and as comfortable as possible throughout our relationship. We encourage you to ask questions and to be involved in treatment decisions. This includes understanding your treatment plan as well as our financial policy. </w:t>
      </w:r>
    </w:p>
    <w:p w:rsidR="0082730E" w:rsidRPr="0082730E" w:rsidRDefault="0082730E" w:rsidP="0082730E">
      <w:pPr>
        <w:spacing w:after="0"/>
        <w:rPr>
          <w:rFonts w:ascii="Arial" w:hAnsi="Arial" w:cs="Arial"/>
          <w:color w:val="6D6D6D"/>
          <w:sz w:val="24"/>
          <w:szCs w:val="24"/>
        </w:rPr>
      </w:pPr>
    </w:p>
    <w:p w:rsidR="00C255CC" w:rsidRDefault="005E1F7B" w:rsidP="0082730E">
      <w:pPr>
        <w:spacing w:after="0"/>
        <w:rPr>
          <w:rFonts w:ascii="Arial" w:hAnsi="Arial" w:cs="Arial"/>
          <w:sz w:val="24"/>
          <w:szCs w:val="24"/>
        </w:rPr>
      </w:pPr>
      <w:r w:rsidRPr="00C255CC">
        <w:rPr>
          <w:rFonts w:ascii="Arial" w:hAnsi="Arial" w:cs="Arial"/>
          <w:b/>
          <w:color w:val="92E5FC"/>
          <w:sz w:val="24"/>
          <w:szCs w:val="24"/>
        </w:rPr>
        <w:t>FINANCIAL AGREEMENT:</w:t>
      </w:r>
      <w:r w:rsidRPr="00C255CC">
        <w:rPr>
          <w:rFonts w:ascii="Arial" w:hAnsi="Arial" w:cs="Arial"/>
          <w:color w:val="92E5FC"/>
          <w:sz w:val="24"/>
          <w:szCs w:val="24"/>
        </w:rPr>
        <w:t xml:space="preserve"> </w:t>
      </w:r>
    </w:p>
    <w:p w:rsidR="005E1F7B" w:rsidRPr="0082730E" w:rsidRDefault="00116951" w:rsidP="0082730E">
      <w:pPr>
        <w:spacing w:after="0"/>
        <w:rPr>
          <w:rFonts w:ascii="Arial" w:hAnsi="Arial" w:cs="Arial"/>
          <w:color w:val="6D6D6D"/>
          <w:sz w:val="24"/>
          <w:szCs w:val="24"/>
        </w:rPr>
      </w:pPr>
      <w:r w:rsidRPr="0082730E">
        <w:rPr>
          <w:rFonts w:ascii="Arial" w:hAnsi="Arial" w:cs="Arial"/>
          <w:color w:val="6D6D6D"/>
          <w:sz w:val="26"/>
          <w:szCs w:val="26"/>
          <w:shd w:val="clear" w:color="auto" w:fill="FFFFFF"/>
        </w:rPr>
        <w:t>Every effort will be made to provide a treatment plan that gives you the best possible care and that fits into your timetable and budget.</w:t>
      </w:r>
      <w:r w:rsidRPr="00116951">
        <w:rPr>
          <w:rFonts w:ascii="Arial" w:hAnsi="Arial" w:cs="Arial"/>
          <w:color w:val="6D6D6D"/>
          <w:sz w:val="26"/>
          <w:szCs w:val="26"/>
          <w:shd w:val="clear" w:color="auto" w:fill="FFFFFF"/>
        </w:rPr>
        <w:t xml:space="preserve"> </w:t>
      </w:r>
      <w:r w:rsidRPr="0082730E">
        <w:rPr>
          <w:rFonts w:ascii="Arial" w:hAnsi="Arial" w:cs="Arial"/>
          <w:color w:val="6D6D6D"/>
          <w:sz w:val="26"/>
          <w:szCs w:val="26"/>
          <w:shd w:val="clear" w:color="auto" w:fill="FFFFFF"/>
        </w:rPr>
        <w:t>Payment for dental services is due at the t</w:t>
      </w:r>
      <w:r>
        <w:rPr>
          <w:rFonts w:ascii="Arial" w:hAnsi="Arial" w:cs="Arial"/>
          <w:color w:val="6D6D6D"/>
          <w:sz w:val="26"/>
          <w:szCs w:val="26"/>
          <w:shd w:val="clear" w:color="auto" w:fill="FFFFFF"/>
        </w:rPr>
        <w:t>ime that treatment is provided.</w:t>
      </w:r>
      <w:r w:rsidRPr="0082730E">
        <w:rPr>
          <w:rFonts w:ascii="Arial" w:hAnsi="Arial" w:cs="Arial"/>
          <w:color w:val="6D6D6D"/>
          <w:sz w:val="26"/>
          <w:szCs w:val="26"/>
          <w:shd w:val="clear" w:color="auto" w:fill="FFFFFF"/>
        </w:rPr>
        <w:t xml:space="preserve"> </w:t>
      </w:r>
      <w:r w:rsidRPr="0082730E">
        <w:rPr>
          <w:rFonts w:ascii="Arial" w:hAnsi="Arial" w:cs="Arial"/>
          <w:color w:val="6D6D6D"/>
          <w:sz w:val="24"/>
          <w:szCs w:val="24"/>
        </w:rPr>
        <w:t xml:space="preserve">There will be a fee for any additional procedure NOT included in the original treatment plan. </w:t>
      </w:r>
      <w:r w:rsidR="005E1F7B" w:rsidRPr="0082730E">
        <w:rPr>
          <w:rFonts w:ascii="Arial" w:hAnsi="Arial" w:cs="Arial"/>
          <w:color w:val="6D6D6D"/>
          <w:sz w:val="24"/>
          <w:szCs w:val="24"/>
        </w:rPr>
        <w:t xml:space="preserve">Payments may be made using cash, </w:t>
      </w:r>
      <w:r w:rsidR="0082730E" w:rsidRPr="0082730E">
        <w:rPr>
          <w:rFonts w:ascii="Arial" w:hAnsi="Arial" w:cs="Arial"/>
          <w:color w:val="6D6D6D"/>
          <w:sz w:val="24"/>
          <w:szCs w:val="24"/>
        </w:rPr>
        <w:t xml:space="preserve">personal </w:t>
      </w:r>
      <w:r w:rsidR="005E1F7B" w:rsidRPr="0082730E">
        <w:rPr>
          <w:rFonts w:ascii="Arial" w:hAnsi="Arial" w:cs="Arial"/>
          <w:color w:val="6D6D6D"/>
          <w:sz w:val="24"/>
          <w:szCs w:val="24"/>
        </w:rPr>
        <w:t>check</w:t>
      </w:r>
      <w:r w:rsidR="0082730E" w:rsidRPr="0082730E">
        <w:rPr>
          <w:rFonts w:ascii="Arial" w:hAnsi="Arial" w:cs="Arial"/>
          <w:color w:val="6D6D6D"/>
          <w:sz w:val="24"/>
          <w:szCs w:val="24"/>
        </w:rPr>
        <w:t>s</w:t>
      </w:r>
      <w:r w:rsidR="005E1F7B" w:rsidRPr="0082730E">
        <w:rPr>
          <w:rFonts w:ascii="Arial" w:hAnsi="Arial" w:cs="Arial"/>
          <w:color w:val="6D6D6D"/>
          <w:sz w:val="24"/>
          <w:szCs w:val="24"/>
        </w:rPr>
        <w:t xml:space="preserve">, </w:t>
      </w:r>
      <w:r w:rsidR="0082730E" w:rsidRPr="0082730E">
        <w:rPr>
          <w:rFonts w:ascii="Arial" w:hAnsi="Arial" w:cs="Arial"/>
          <w:color w:val="6D6D6D"/>
          <w:sz w:val="24"/>
          <w:szCs w:val="24"/>
        </w:rPr>
        <w:t xml:space="preserve">American Express, </w:t>
      </w:r>
      <w:r w:rsidR="005E1F7B" w:rsidRPr="0082730E">
        <w:rPr>
          <w:rFonts w:ascii="Arial" w:hAnsi="Arial" w:cs="Arial"/>
          <w:color w:val="6D6D6D"/>
          <w:sz w:val="24"/>
          <w:szCs w:val="24"/>
        </w:rPr>
        <w:t>Visa, Mastercard and/or Discover. We also of</w:t>
      </w:r>
      <w:r w:rsidR="00C255CC" w:rsidRPr="0082730E">
        <w:rPr>
          <w:rFonts w:ascii="Arial" w:hAnsi="Arial" w:cs="Arial"/>
          <w:color w:val="6D6D6D"/>
          <w:sz w:val="24"/>
          <w:szCs w:val="24"/>
        </w:rPr>
        <w:t>fer CARECREDIT</w:t>
      </w:r>
      <w:r w:rsidR="0082730E" w:rsidRPr="0082730E">
        <w:rPr>
          <w:rFonts w:ascii="Arial" w:hAnsi="Arial" w:cs="Arial"/>
          <w:color w:val="6D6D6D"/>
          <w:sz w:val="24"/>
          <w:szCs w:val="24"/>
        </w:rPr>
        <w:t xml:space="preserve"> which is a financing option that is</w:t>
      </w:r>
      <w:r w:rsidR="005E1F7B" w:rsidRPr="0082730E">
        <w:rPr>
          <w:rFonts w:ascii="Arial" w:hAnsi="Arial" w:cs="Arial"/>
          <w:color w:val="6D6D6D"/>
          <w:sz w:val="24"/>
          <w:szCs w:val="24"/>
        </w:rPr>
        <w:t xml:space="preserve"> available only for healthcare expenses. We will mail monthly statements to all patients with an outstanding balance</w:t>
      </w:r>
      <w:r w:rsidR="00C255CC" w:rsidRPr="0082730E">
        <w:rPr>
          <w:rFonts w:ascii="Arial" w:hAnsi="Arial" w:cs="Arial"/>
          <w:color w:val="6D6D6D"/>
          <w:sz w:val="24"/>
          <w:szCs w:val="24"/>
        </w:rPr>
        <w:t>.</w:t>
      </w:r>
    </w:p>
    <w:p w:rsidR="00D430D2" w:rsidRDefault="00D430D2" w:rsidP="00D430D2">
      <w:pPr>
        <w:spacing w:after="0"/>
        <w:rPr>
          <w:rFonts w:ascii="Arial" w:hAnsi="Arial" w:cs="Arial"/>
          <w:b/>
          <w:color w:val="92E5FC"/>
          <w:sz w:val="24"/>
          <w:szCs w:val="24"/>
        </w:rPr>
      </w:pPr>
    </w:p>
    <w:p w:rsidR="00C255CC" w:rsidRPr="00C255CC" w:rsidRDefault="005E1F7B" w:rsidP="00D430D2">
      <w:pPr>
        <w:spacing w:after="0"/>
        <w:rPr>
          <w:rFonts w:ascii="Arial" w:hAnsi="Arial" w:cs="Arial"/>
          <w:b/>
          <w:color w:val="92E5FC"/>
          <w:sz w:val="24"/>
          <w:szCs w:val="24"/>
        </w:rPr>
      </w:pPr>
      <w:r w:rsidRPr="00C255CC">
        <w:rPr>
          <w:rFonts w:ascii="Arial" w:hAnsi="Arial" w:cs="Arial"/>
          <w:b/>
          <w:color w:val="92E5FC"/>
          <w:sz w:val="24"/>
          <w:szCs w:val="24"/>
        </w:rPr>
        <w:t xml:space="preserve">Optional payment terms: </w:t>
      </w:r>
    </w:p>
    <w:p w:rsidR="00C255CC" w:rsidRPr="0082730E" w:rsidRDefault="005E1F7B" w:rsidP="00D430D2">
      <w:pPr>
        <w:spacing w:after="0"/>
        <w:rPr>
          <w:rFonts w:ascii="Arial" w:hAnsi="Arial" w:cs="Arial"/>
          <w:color w:val="6D6D6D"/>
          <w:sz w:val="24"/>
          <w:szCs w:val="24"/>
        </w:rPr>
      </w:pPr>
      <w:r w:rsidRPr="0082730E">
        <w:rPr>
          <w:rFonts w:ascii="Arial" w:hAnsi="Arial" w:cs="Arial"/>
          <w:color w:val="6D6D6D"/>
          <w:sz w:val="24"/>
          <w:szCs w:val="24"/>
        </w:rPr>
        <w:t xml:space="preserve">1. </w:t>
      </w:r>
      <w:r w:rsidRPr="0082730E">
        <w:rPr>
          <w:rFonts w:ascii="Arial" w:hAnsi="Arial" w:cs="Arial"/>
          <w:color w:val="6D6D6D"/>
          <w:sz w:val="24"/>
          <w:szCs w:val="24"/>
          <w:u w:val="single"/>
        </w:rPr>
        <w:t>Full pay cash discount</w:t>
      </w:r>
      <w:r w:rsidRPr="0082730E">
        <w:rPr>
          <w:rFonts w:ascii="Arial" w:hAnsi="Arial" w:cs="Arial"/>
          <w:color w:val="6D6D6D"/>
          <w:sz w:val="24"/>
          <w:szCs w:val="24"/>
        </w:rPr>
        <w:t xml:space="preserve">: We offer a 5% accounting courtesy for all services over $500 </w:t>
      </w:r>
      <w:r w:rsidR="00D430D2">
        <w:rPr>
          <w:rFonts w:ascii="Arial" w:hAnsi="Arial" w:cs="Arial"/>
          <w:color w:val="6D6D6D"/>
          <w:sz w:val="24"/>
          <w:szCs w:val="24"/>
        </w:rPr>
        <w:t xml:space="preserve">  </w:t>
      </w:r>
      <w:r w:rsidRPr="0082730E">
        <w:rPr>
          <w:rFonts w:ascii="Arial" w:hAnsi="Arial" w:cs="Arial"/>
          <w:color w:val="6D6D6D"/>
          <w:sz w:val="24"/>
          <w:szCs w:val="24"/>
        </w:rPr>
        <w:t xml:space="preserve">that is paid in full prior to the commencement of services. </w:t>
      </w:r>
    </w:p>
    <w:p w:rsidR="005E1F7B" w:rsidRPr="0082730E" w:rsidRDefault="00116951" w:rsidP="00D430D2">
      <w:pPr>
        <w:spacing w:after="0"/>
        <w:rPr>
          <w:rFonts w:ascii="Arial" w:hAnsi="Arial" w:cs="Arial"/>
          <w:color w:val="6D6D6D"/>
          <w:sz w:val="24"/>
          <w:szCs w:val="24"/>
        </w:rPr>
      </w:pPr>
      <w:r>
        <w:rPr>
          <w:rFonts w:ascii="Arial" w:hAnsi="Arial" w:cs="Arial"/>
          <w:color w:val="6D6D6D"/>
          <w:sz w:val="24"/>
          <w:szCs w:val="24"/>
        </w:rPr>
        <w:t>2</w:t>
      </w:r>
      <w:r w:rsidR="005E1F7B" w:rsidRPr="0082730E">
        <w:rPr>
          <w:rFonts w:ascii="Arial" w:hAnsi="Arial" w:cs="Arial"/>
          <w:color w:val="6D6D6D"/>
          <w:sz w:val="24"/>
          <w:szCs w:val="24"/>
        </w:rPr>
        <w:t xml:space="preserve">. </w:t>
      </w:r>
      <w:r w:rsidR="005E1F7B" w:rsidRPr="0082730E">
        <w:rPr>
          <w:rFonts w:ascii="Arial" w:hAnsi="Arial" w:cs="Arial"/>
          <w:color w:val="6D6D6D"/>
          <w:sz w:val="24"/>
          <w:szCs w:val="24"/>
          <w:u w:val="single"/>
        </w:rPr>
        <w:t>Term Loan</w:t>
      </w:r>
      <w:r w:rsidR="005E1F7B" w:rsidRPr="0082730E">
        <w:rPr>
          <w:rFonts w:ascii="Arial" w:hAnsi="Arial" w:cs="Arial"/>
          <w:color w:val="6D6D6D"/>
          <w:sz w:val="24"/>
          <w:szCs w:val="24"/>
        </w:rPr>
        <w:t xml:space="preserve">: </w:t>
      </w:r>
      <w:r>
        <w:rPr>
          <w:rFonts w:ascii="Arial" w:hAnsi="Arial" w:cs="Arial"/>
          <w:color w:val="6D6D6D"/>
          <w:sz w:val="24"/>
          <w:szCs w:val="24"/>
        </w:rPr>
        <w:t xml:space="preserve">By arrangements with CARECREDIT, </w:t>
      </w:r>
      <w:r w:rsidR="005E1F7B" w:rsidRPr="0082730E">
        <w:rPr>
          <w:rFonts w:ascii="Arial" w:hAnsi="Arial" w:cs="Arial"/>
          <w:color w:val="6D6D6D"/>
          <w:sz w:val="24"/>
          <w:szCs w:val="24"/>
        </w:rPr>
        <w:t>we can offer patients upon approval, an i</w:t>
      </w:r>
      <w:r>
        <w:rPr>
          <w:rFonts w:ascii="Arial" w:hAnsi="Arial" w:cs="Arial"/>
          <w:color w:val="6D6D6D"/>
          <w:sz w:val="24"/>
          <w:szCs w:val="24"/>
        </w:rPr>
        <w:t>nterest-free term loan for 6</w:t>
      </w:r>
      <w:r w:rsidR="005E1F7B" w:rsidRPr="0082730E">
        <w:rPr>
          <w:rFonts w:ascii="Arial" w:hAnsi="Arial" w:cs="Arial"/>
          <w:color w:val="6D6D6D"/>
          <w:sz w:val="24"/>
          <w:szCs w:val="24"/>
        </w:rPr>
        <w:t xml:space="preserve"> month</w:t>
      </w:r>
      <w:r>
        <w:rPr>
          <w:rFonts w:ascii="Arial" w:hAnsi="Arial" w:cs="Arial"/>
          <w:color w:val="6D6D6D"/>
          <w:sz w:val="24"/>
          <w:szCs w:val="24"/>
        </w:rPr>
        <w:t>s</w:t>
      </w:r>
      <w:r w:rsidR="005E1F7B" w:rsidRPr="0082730E">
        <w:rPr>
          <w:rFonts w:ascii="Arial" w:hAnsi="Arial" w:cs="Arial"/>
          <w:color w:val="6D6D6D"/>
          <w:sz w:val="24"/>
          <w:szCs w:val="24"/>
        </w:rPr>
        <w:t xml:space="preserve"> with no down payment, no annual fee and no pre</w:t>
      </w:r>
      <w:r>
        <w:rPr>
          <w:rFonts w:ascii="Arial" w:hAnsi="Arial" w:cs="Arial"/>
          <w:color w:val="6D6D6D"/>
          <w:sz w:val="24"/>
          <w:szCs w:val="24"/>
        </w:rPr>
        <w:t>-</w:t>
      </w:r>
      <w:r w:rsidR="005E1F7B" w:rsidRPr="0082730E">
        <w:rPr>
          <w:rFonts w:ascii="Arial" w:hAnsi="Arial" w:cs="Arial"/>
          <w:color w:val="6D6D6D"/>
          <w:sz w:val="24"/>
          <w:szCs w:val="24"/>
        </w:rPr>
        <w:t>payment penalty. Ask for an application.</w:t>
      </w:r>
    </w:p>
    <w:p w:rsidR="00116951" w:rsidRPr="0082730E" w:rsidRDefault="00116951" w:rsidP="00116951">
      <w:pPr>
        <w:spacing w:after="0"/>
        <w:rPr>
          <w:rFonts w:ascii="Arial" w:hAnsi="Arial" w:cs="Arial"/>
          <w:color w:val="6D6D6D"/>
          <w:sz w:val="24"/>
          <w:szCs w:val="24"/>
        </w:rPr>
      </w:pPr>
    </w:p>
    <w:p w:rsidR="00C255CC" w:rsidRPr="00C255CC" w:rsidRDefault="00D430D2" w:rsidP="0082730E">
      <w:pPr>
        <w:spacing w:after="0"/>
        <w:rPr>
          <w:rFonts w:ascii="Arial" w:hAnsi="Arial" w:cs="Arial"/>
          <w:b/>
          <w:color w:val="92E5FC"/>
          <w:sz w:val="24"/>
          <w:szCs w:val="24"/>
        </w:rPr>
      </w:pPr>
      <w:r>
        <w:rPr>
          <w:rFonts w:ascii="Arial" w:hAnsi="Arial" w:cs="Arial"/>
          <w:b/>
          <w:color w:val="92E5FC"/>
          <w:sz w:val="24"/>
          <w:szCs w:val="24"/>
        </w:rPr>
        <w:t>Cancellations</w:t>
      </w:r>
      <w:r w:rsidR="005E1F7B" w:rsidRPr="00C255CC">
        <w:rPr>
          <w:rFonts w:ascii="Arial" w:hAnsi="Arial" w:cs="Arial"/>
          <w:b/>
          <w:color w:val="92E5FC"/>
          <w:sz w:val="24"/>
          <w:szCs w:val="24"/>
        </w:rPr>
        <w:t xml:space="preserve">: </w:t>
      </w:r>
    </w:p>
    <w:p w:rsidR="00116951" w:rsidRDefault="005E1F7B" w:rsidP="0082730E">
      <w:pPr>
        <w:spacing w:after="0"/>
        <w:rPr>
          <w:rFonts w:ascii="Arial" w:hAnsi="Arial" w:cs="Arial"/>
          <w:color w:val="6D6D6D"/>
          <w:sz w:val="24"/>
          <w:szCs w:val="24"/>
        </w:rPr>
      </w:pPr>
      <w:proofErr w:type="gramStart"/>
      <w:r w:rsidRPr="0082730E">
        <w:rPr>
          <w:rFonts w:ascii="Arial" w:hAnsi="Arial" w:cs="Arial"/>
          <w:color w:val="6D6D6D"/>
          <w:sz w:val="24"/>
          <w:szCs w:val="24"/>
        </w:rPr>
        <w:t>In order to</w:t>
      </w:r>
      <w:proofErr w:type="gramEnd"/>
      <w:r w:rsidRPr="0082730E">
        <w:rPr>
          <w:rFonts w:ascii="Arial" w:hAnsi="Arial" w:cs="Arial"/>
          <w:color w:val="6D6D6D"/>
          <w:sz w:val="24"/>
          <w:szCs w:val="24"/>
        </w:rPr>
        <w:t xml:space="preserve"> serve you better and keep the cost of dental care down, we try to maintain an efficient appointment system. However, our cost of providing care increases greatly when people fail to keep scheduled appointments or cancel at the last minute. We require at least </w:t>
      </w:r>
      <w:proofErr w:type="gramStart"/>
      <w:r w:rsidRPr="0082730E">
        <w:rPr>
          <w:rFonts w:ascii="Arial" w:hAnsi="Arial" w:cs="Arial"/>
          <w:color w:val="6D6D6D"/>
          <w:sz w:val="24"/>
          <w:szCs w:val="24"/>
        </w:rPr>
        <w:t>24 hour</w:t>
      </w:r>
      <w:proofErr w:type="gramEnd"/>
      <w:r w:rsidRPr="0082730E">
        <w:rPr>
          <w:rFonts w:ascii="Arial" w:hAnsi="Arial" w:cs="Arial"/>
          <w:color w:val="6D6D6D"/>
          <w:sz w:val="24"/>
          <w:szCs w:val="24"/>
        </w:rPr>
        <w:t xml:space="preserve"> notice for any cancelled appointment. </w:t>
      </w:r>
      <w:r w:rsidR="00116951">
        <w:rPr>
          <w:rFonts w:ascii="Arial" w:hAnsi="Arial" w:cs="Arial"/>
          <w:color w:val="6D6D6D"/>
          <w:sz w:val="24"/>
          <w:szCs w:val="24"/>
        </w:rPr>
        <w:t xml:space="preserve">There is a $50 fee for a missed appointment or for a cancellation within 24 hours of the appointment. </w:t>
      </w:r>
    </w:p>
    <w:p w:rsidR="00116951" w:rsidRPr="0082730E" w:rsidRDefault="00116951" w:rsidP="0082730E">
      <w:pPr>
        <w:spacing w:after="0"/>
        <w:rPr>
          <w:rFonts w:ascii="Arial" w:hAnsi="Arial" w:cs="Arial"/>
          <w:color w:val="6D6D6D"/>
          <w:sz w:val="24"/>
          <w:szCs w:val="24"/>
        </w:rPr>
      </w:pPr>
    </w:p>
    <w:p w:rsidR="005E1F7B" w:rsidRPr="00F57821" w:rsidRDefault="005E1F7B" w:rsidP="0082730E">
      <w:pPr>
        <w:spacing w:after="0"/>
        <w:rPr>
          <w:rFonts w:ascii="Arial" w:hAnsi="Arial" w:cs="Arial"/>
          <w:sz w:val="24"/>
          <w:szCs w:val="24"/>
        </w:rPr>
      </w:pPr>
    </w:p>
    <w:p w:rsidR="005E1F7B" w:rsidRDefault="005E1F7B" w:rsidP="0082730E">
      <w:pPr>
        <w:spacing w:after="0" w:line="240" w:lineRule="auto"/>
        <w:jc w:val="center"/>
        <w:textAlignment w:val="baseline"/>
        <w:rPr>
          <w:rFonts w:ascii="Arial" w:eastAsia="Times New Roman" w:hAnsi="Arial" w:cs="Arial"/>
          <w:b/>
          <w:color w:val="92E5FC"/>
          <w:sz w:val="32"/>
          <w:szCs w:val="24"/>
        </w:rPr>
      </w:pPr>
      <w:r w:rsidRPr="00C255CC">
        <w:rPr>
          <w:rFonts w:ascii="Arial" w:eastAsia="Times New Roman" w:hAnsi="Arial" w:cs="Arial"/>
          <w:b/>
          <w:color w:val="92E5FC"/>
          <w:sz w:val="32"/>
          <w:szCs w:val="24"/>
        </w:rPr>
        <w:t>DENTAL INSURANCE POLICY</w:t>
      </w:r>
    </w:p>
    <w:p w:rsidR="00C255CC" w:rsidRPr="00C255CC" w:rsidRDefault="00C255CC" w:rsidP="0082730E">
      <w:pPr>
        <w:spacing w:after="0" w:line="240" w:lineRule="auto"/>
        <w:jc w:val="center"/>
        <w:textAlignment w:val="baseline"/>
        <w:rPr>
          <w:rFonts w:ascii="Arial" w:eastAsia="Times New Roman" w:hAnsi="Arial" w:cs="Arial"/>
          <w:b/>
          <w:color w:val="92E5FC"/>
          <w:sz w:val="32"/>
          <w:szCs w:val="24"/>
        </w:rPr>
      </w:pPr>
    </w:p>
    <w:p w:rsidR="00681A18" w:rsidRPr="00205461" w:rsidRDefault="00205461" w:rsidP="00681A18">
      <w:pPr>
        <w:spacing w:after="0"/>
        <w:rPr>
          <w:rFonts w:ascii="Arial" w:hAnsi="Arial" w:cs="Arial"/>
          <w:b/>
          <w:color w:val="92E5FC"/>
          <w:sz w:val="24"/>
          <w:szCs w:val="24"/>
        </w:rPr>
      </w:pPr>
      <w:r w:rsidRPr="00205461">
        <w:rPr>
          <w:rFonts w:ascii="Arial" w:hAnsi="Arial" w:cs="Arial"/>
          <w:b/>
          <w:color w:val="92E5FC"/>
          <w:sz w:val="24"/>
          <w:szCs w:val="24"/>
        </w:rPr>
        <w:t>Treatment is</w:t>
      </w:r>
      <w:r w:rsidR="00681A18" w:rsidRPr="00205461">
        <w:rPr>
          <w:rFonts w:ascii="Arial" w:hAnsi="Arial" w:cs="Arial"/>
          <w:b/>
          <w:color w:val="92E5FC"/>
          <w:sz w:val="24"/>
          <w:szCs w:val="24"/>
        </w:rPr>
        <w:t xml:space="preserve"> diagnose</w:t>
      </w:r>
      <w:r w:rsidRPr="00205461">
        <w:rPr>
          <w:rFonts w:ascii="Arial" w:hAnsi="Arial" w:cs="Arial"/>
          <w:b/>
          <w:color w:val="92E5FC"/>
          <w:sz w:val="24"/>
          <w:szCs w:val="24"/>
        </w:rPr>
        <w:t xml:space="preserve">d </w:t>
      </w:r>
      <w:r w:rsidR="00681A18" w:rsidRPr="00205461">
        <w:rPr>
          <w:rFonts w:ascii="Arial" w:hAnsi="Arial" w:cs="Arial"/>
          <w:b/>
          <w:color w:val="92E5FC"/>
          <w:sz w:val="24"/>
          <w:szCs w:val="24"/>
        </w:rPr>
        <w:t xml:space="preserve">based on your dental health, NOT your insurance coverage. </w:t>
      </w:r>
    </w:p>
    <w:p w:rsidR="00116951" w:rsidRPr="0082730E" w:rsidRDefault="00116951" w:rsidP="00116951">
      <w:pPr>
        <w:spacing w:after="0"/>
        <w:rPr>
          <w:rFonts w:ascii="Arial" w:hAnsi="Arial" w:cs="Arial"/>
          <w:color w:val="6D6D6D"/>
          <w:sz w:val="24"/>
          <w:szCs w:val="24"/>
        </w:rPr>
      </w:pPr>
      <w:r w:rsidRPr="0082730E">
        <w:rPr>
          <w:rFonts w:ascii="Arial" w:hAnsi="Arial" w:cs="Arial"/>
          <w:color w:val="6D6D6D"/>
          <w:sz w:val="24"/>
          <w:szCs w:val="24"/>
        </w:rPr>
        <w:t xml:space="preserve">As a courtesy to our insured patients, we submit claims to your insurance company </w:t>
      </w:r>
      <w:r w:rsidR="00D430D2" w:rsidRPr="00D430D2">
        <w:rPr>
          <w:rFonts w:ascii="Arial" w:hAnsi="Arial" w:cs="Arial"/>
          <w:b/>
          <w:color w:val="92E5FC"/>
          <w:sz w:val="24"/>
          <w:szCs w:val="24"/>
        </w:rPr>
        <w:t>FREE</w:t>
      </w:r>
      <w:r w:rsidRPr="0082730E">
        <w:rPr>
          <w:rFonts w:ascii="Arial" w:hAnsi="Arial" w:cs="Arial"/>
          <w:color w:val="6D6D6D"/>
          <w:sz w:val="24"/>
          <w:szCs w:val="24"/>
        </w:rPr>
        <w:t xml:space="preserve"> of charge. We will help you to receive your maximum allowable benefits. </w:t>
      </w:r>
      <w:proofErr w:type="gramStart"/>
      <w:r w:rsidRPr="0082730E">
        <w:rPr>
          <w:rFonts w:ascii="Arial" w:hAnsi="Arial" w:cs="Arial"/>
          <w:color w:val="6D6D6D"/>
          <w:sz w:val="24"/>
          <w:szCs w:val="24"/>
        </w:rPr>
        <w:t>In order to</w:t>
      </w:r>
      <w:proofErr w:type="gramEnd"/>
      <w:r w:rsidR="00681A18">
        <w:rPr>
          <w:rFonts w:ascii="Arial" w:hAnsi="Arial" w:cs="Arial"/>
          <w:color w:val="6D6D6D"/>
          <w:sz w:val="24"/>
          <w:szCs w:val="24"/>
        </w:rPr>
        <w:t xml:space="preserve"> do this, </w:t>
      </w:r>
      <w:r w:rsidRPr="0082730E">
        <w:rPr>
          <w:rFonts w:ascii="Arial" w:hAnsi="Arial" w:cs="Arial"/>
          <w:color w:val="6D6D6D"/>
          <w:sz w:val="24"/>
          <w:szCs w:val="24"/>
        </w:rPr>
        <w:t>we need your insurance card and/or insurance policy with you on your first visit of every calendar year (</w:t>
      </w:r>
      <w:r w:rsidR="00681A18">
        <w:rPr>
          <w:rFonts w:ascii="Arial" w:hAnsi="Arial" w:cs="Arial"/>
          <w:color w:val="6D6D6D"/>
          <w:sz w:val="24"/>
          <w:szCs w:val="24"/>
        </w:rPr>
        <w:t>keep in mind that your insurance year may NOT</w:t>
      </w:r>
      <w:r w:rsidR="00205461">
        <w:rPr>
          <w:rFonts w:ascii="Arial" w:hAnsi="Arial" w:cs="Arial"/>
          <w:color w:val="6D6D6D"/>
          <w:sz w:val="24"/>
          <w:szCs w:val="24"/>
        </w:rPr>
        <w:t xml:space="preserve"> run January – December).</w:t>
      </w:r>
    </w:p>
    <w:p w:rsidR="00116951" w:rsidRPr="0082730E" w:rsidRDefault="00116951" w:rsidP="00116951">
      <w:pPr>
        <w:spacing w:after="0"/>
        <w:rPr>
          <w:rFonts w:ascii="Arial" w:hAnsi="Arial" w:cs="Arial"/>
          <w:color w:val="6D6D6D"/>
          <w:sz w:val="24"/>
          <w:szCs w:val="24"/>
        </w:rPr>
      </w:pPr>
    </w:p>
    <w:p w:rsidR="00205461" w:rsidRPr="00C255CC" w:rsidRDefault="00205461" w:rsidP="00205461">
      <w:pPr>
        <w:spacing w:after="0"/>
        <w:rPr>
          <w:rFonts w:ascii="Arial" w:hAnsi="Arial" w:cs="Arial"/>
          <w:b/>
          <w:color w:val="92E5FC"/>
          <w:sz w:val="24"/>
          <w:szCs w:val="24"/>
        </w:rPr>
      </w:pPr>
      <w:r w:rsidRPr="00C255CC">
        <w:rPr>
          <w:rFonts w:ascii="Arial" w:hAnsi="Arial" w:cs="Arial"/>
          <w:b/>
          <w:color w:val="92E5FC"/>
          <w:sz w:val="24"/>
          <w:szCs w:val="24"/>
        </w:rPr>
        <w:t xml:space="preserve">You must realize that: </w:t>
      </w:r>
    </w:p>
    <w:p w:rsidR="00205461" w:rsidRPr="00205461" w:rsidRDefault="00205461" w:rsidP="00205461">
      <w:pPr>
        <w:spacing w:after="0"/>
        <w:rPr>
          <w:rFonts w:ascii="Arial" w:hAnsi="Arial" w:cs="Arial"/>
          <w:color w:val="6D6D6D"/>
          <w:sz w:val="24"/>
          <w:szCs w:val="24"/>
        </w:rPr>
      </w:pPr>
      <w:r w:rsidRPr="0082730E">
        <w:rPr>
          <w:rFonts w:ascii="Arial" w:hAnsi="Arial" w:cs="Arial"/>
          <w:color w:val="6D6D6D"/>
          <w:sz w:val="24"/>
          <w:szCs w:val="24"/>
        </w:rPr>
        <w:t xml:space="preserve">Dental insurance isn’t really insurance (a payment to cover the cost of a loss) at all. It is </w:t>
      </w:r>
      <w:proofErr w:type="gramStart"/>
      <w:r w:rsidRPr="0082730E">
        <w:rPr>
          <w:rFonts w:ascii="Arial" w:hAnsi="Arial" w:cs="Arial"/>
          <w:color w:val="6D6D6D"/>
          <w:sz w:val="24"/>
          <w:szCs w:val="24"/>
        </w:rPr>
        <w:t>actually a</w:t>
      </w:r>
      <w:proofErr w:type="gramEnd"/>
      <w:r w:rsidRPr="0082730E">
        <w:rPr>
          <w:rFonts w:ascii="Arial" w:hAnsi="Arial" w:cs="Arial"/>
          <w:color w:val="6D6D6D"/>
          <w:sz w:val="24"/>
          <w:szCs w:val="24"/>
        </w:rPr>
        <w:t xml:space="preserve"> money benefit, typically provided by an employer, to help their employees pay for routine dental services. The employer usually buys a plan based on the amount of the benefit and how much the premium costs per month. Most benefit plans are only designed to cover a portion of the total cost of a person’s necessary dental treatment. For example, a dentist may recommend a crown for a</w:t>
      </w:r>
      <w:r>
        <w:rPr>
          <w:rFonts w:ascii="Arial" w:hAnsi="Arial" w:cs="Arial"/>
          <w:color w:val="6D6D6D"/>
          <w:sz w:val="24"/>
          <w:szCs w:val="24"/>
        </w:rPr>
        <w:t xml:space="preserve"> tooth that has extensive decay.</w:t>
      </w:r>
      <w:r w:rsidRPr="0082730E">
        <w:rPr>
          <w:rFonts w:ascii="Arial" w:hAnsi="Arial" w:cs="Arial"/>
          <w:color w:val="6D6D6D"/>
          <w:sz w:val="24"/>
          <w:szCs w:val="24"/>
        </w:rPr>
        <w:t xml:space="preserve"> </w:t>
      </w:r>
      <w:r>
        <w:rPr>
          <w:rFonts w:ascii="Arial" w:hAnsi="Arial" w:cs="Arial"/>
          <w:color w:val="6D6D6D"/>
          <w:sz w:val="24"/>
          <w:szCs w:val="24"/>
        </w:rPr>
        <w:t>H</w:t>
      </w:r>
      <w:r w:rsidRPr="0082730E">
        <w:rPr>
          <w:rFonts w:ascii="Arial" w:hAnsi="Arial" w:cs="Arial"/>
          <w:color w:val="6D6D6D"/>
          <w:sz w:val="24"/>
          <w:szCs w:val="24"/>
        </w:rPr>
        <w:t>owever, the dental plan may only cover the cost of a filling. This does not mean that the patient does not need a crown, only that the be</w:t>
      </w:r>
      <w:r>
        <w:rPr>
          <w:rFonts w:ascii="Arial" w:hAnsi="Arial" w:cs="Arial"/>
          <w:color w:val="6D6D6D"/>
          <w:sz w:val="24"/>
          <w:szCs w:val="24"/>
        </w:rPr>
        <w:t xml:space="preserve">nefit is limited to a filling. </w:t>
      </w:r>
      <w:r w:rsidRPr="00205461">
        <w:rPr>
          <w:rFonts w:ascii="Arial" w:hAnsi="Arial" w:cs="Arial"/>
          <w:color w:val="6D6D6D"/>
          <w:sz w:val="24"/>
          <w:szCs w:val="24"/>
        </w:rPr>
        <w:t xml:space="preserve">The patient is responsible to pursue payment from the insurance company. The insured has a better ability to deal with their insurance company and with their employer responsible for the policy. </w:t>
      </w:r>
    </w:p>
    <w:p w:rsidR="005E1F7B" w:rsidRPr="00F57821" w:rsidRDefault="005E1F7B" w:rsidP="0082730E">
      <w:pPr>
        <w:spacing w:after="0"/>
        <w:rPr>
          <w:rFonts w:ascii="Arial" w:hAnsi="Arial" w:cs="Arial"/>
          <w:sz w:val="24"/>
          <w:szCs w:val="24"/>
        </w:rPr>
      </w:pPr>
    </w:p>
    <w:p w:rsidR="005E1F7B" w:rsidRPr="00C255CC" w:rsidRDefault="00205461" w:rsidP="0082730E">
      <w:pPr>
        <w:spacing w:after="0" w:line="240" w:lineRule="auto"/>
        <w:textAlignment w:val="baseline"/>
        <w:rPr>
          <w:rFonts w:ascii="Arial" w:eastAsia="Times New Roman" w:hAnsi="Arial" w:cs="Arial"/>
          <w:color w:val="6D6D6D"/>
          <w:sz w:val="24"/>
          <w:szCs w:val="24"/>
        </w:rPr>
      </w:pPr>
      <w:r w:rsidRPr="00205461">
        <w:rPr>
          <w:rFonts w:ascii="Arial" w:eastAsia="Times New Roman" w:hAnsi="Arial" w:cs="Arial"/>
          <w:b/>
          <w:bCs/>
          <w:color w:val="92E5FC"/>
          <w:sz w:val="24"/>
          <w:szCs w:val="24"/>
          <w:bdr w:val="none" w:sz="0" w:space="0" w:color="auto" w:frame="1"/>
        </w:rPr>
        <w:t>No insurance pays 100% of all procedures</w:t>
      </w:r>
      <w:r>
        <w:rPr>
          <w:rFonts w:ascii="Arial" w:eastAsia="Times New Roman" w:hAnsi="Arial" w:cs="Arial"/>
          <w:b/>
          <w:bCs/>
          <w:color w:val="92E5FC"/>
          <w:sz w:val="24"/>
          <w:szCs w:val="24"/>
          <w:bdr w:val="none" w:sz="0" w:space="0" w:color="auto" w:frame="1"/>
        </w:rPr>
        <w:t>.</w:t>
      </w:r>
      <w:r w:rsidR="005E1F7B" w:rsidRPr="00F57821">
        <w:rPr>
          <w:rFonts w:ascii="Arial" w:eastAsia="Times New Roman" w:hAnsi="Arial" w:cs="Arial"/>
          <w:color w:val="046D8B"/>
          <w:sz w:val="24"/>
          <w:szCs w:val="24"/>
        </w:rPr>
        <w:br/>
      </w:r>
      <w:r w:rsidR="005E1F7B" w:rsidRPr="00C255CC">
        <w:rPr>
          <w:rFonts w:ascii="Arial" w:eastAsia="Times New Roman" w:hAnsi="Arial" w:cs="Arial"/>
          <w:color w:val="6D6D6D"/>
          <w:sz w:val="24"/>
          <w:szCs w:val="24"/>
        </w:rPr>
        <w:t>Dental insurance is meant to be an aid in receiving dental care. Many patients think that their insurance pays 90-100% of all dental fees - this is not true. Some pay more, some pay less. The percentage paid is usually determined by how much you or your employer has paid for coverage, or the type of contract your employer has set up with your insurance company.</w:t>
      </w:r>
    </w:p>
    <w:p w:rsidR="005E1F7B" w:rsidRPr="00F57821" w:rsidRDefault="005E1F7B" w:rsidP="0082730E">
      <w:pPr>
        <w:spacing w:after="0"/>
        <w:rPr>
          <w:rFonts w:ascii="Arial" w:hAnsi="Arial" w:cs="Arial"/>
          <w:color w:val="96E6FE"/>
          <w:sz w:val="24"/>
          <w:szCs w:val="24"/>
        </w:rPr>
      </w:pPr>
    </w:p>
    <w:p w:rsidR="005E1F7B" w:rsidRDefault="00205461" w:rsidP="0082730E">
      <w:pPr>
        <w:spacing w:after="0" w:line="240" w:lineRule="auto"/>
        <w:textAlignment w:val="baseline"/>
        <w:rPr>
          <w:rFonts w:ascii="Arial" w:eastAsia="Times New Roman" w:hAnsi="Arial" w:cs="Arial"/>
          <w:color w:val="6D6D6D"/>
          <w:sz w:val="24"/>
          <w:szCs w:val="24"/>
        </w:rPr>
      </w:pPr>
      <w:r w:rsidRPr="00205461">
        <w:rPr>
          <w:rFonts w:ascii="Arial" w:eastAsia="Times New Roman" w:hAnsi="Arial" w:cs="Arial"/>
          <w:b/>
          <w:bCs/>
          <w:color w:val="96E6FE"/>
          <w:sz w:val="24"/>
          <w:szCs w:val="24"/>
          <w:bdr w:val="none" w:sz="0" w:space="0" w:color="auto" w:frame="1"/>
        </w:rPr>
        <w:t>Benefits are not determined by our office</w:t>
      </w:r>
      <w:r>
        <w:rPr>
          <w:rFonts w:ascii="Arial" w:eastAsia="Times New Roman" w:hAnsi="Arial" w:cs="Arial"/>
          <w:b/>
          <w:bCs/>
          <w:color w:val="96E6FE"/>
          <w:sz w:val="24"/>
          <w:szCs w:val="24"/>
          <w:bdr w:val="none" w:sz="0" w:space="0" w:color="auto" w:frame="1"/>
        </w:rPr>
        <w:t>.</w:t>
      </w:r>
      <w:r w:rsidR="005E1F7B" w:rsidRPr="00F57821">
        <w:rPr>
          <w:rFonts w:ascii="Arial" w:eastAsia="Times New Roman" w:hAnsi="Arial" w:cs="Arial"/>
          <w:color w:val="046D8B"/>
          <w:sz w:val="24"/>
          <w:szCs w:val="24"/>
        </w:rPr>
        <w:br/>
      </w:r>
      <w:r w:rsidR="005E1F7B" w:rsidRPr="0082730E">
        <w:rPr>
          <w:rFonts w:ascii="Arial" w:eastAsia="Times New Roman" w:hAnsi="Arial" w:cs="Arial"/>
          <w:color w:val="6D6D6D"/>
          <w:sz w:val="24"/>
          <w:szCs w:val="24"/>
        </w:rPr>
        <w:t>Sometimes your dental insurer reimburses you or the dentist at a lower rate than the dentist's actual fee. Frequently, insurance companies state that the reimbursement was reduced because your dentist's fee has exceeded the usual, customary, or reasonable f</w:t>
      </w:r>
      <w:r>
        <w:rPr>
          <w:rFonts w:ascii="Arial" w:eastAsia="Times New Roman" w:hAnsi="Arial" w:cs="Arial"/>
          <w:color w:val="6D6D6D"/>
          <w:sz w:val="24"/>
          <w:szCs w:val="24"/>
        </w:rPr>
        <w:t xml:space="preserve">ee ("UCR") used by the company. </w:t>
      </w:r>
      <w:r w:rsidR="005E1F7B" w:rsidRPr="0082730E">
        <w:rPr>
          <w:rFonts w:ascii="Arial" w:eastAsia="Times New Roman" w:hAnsi="Arial" w:cs="Arial"/>
          <w:color w:val="6D6D6D"/>
          <w:sz w:val="24"/>
          <w:szCs w:val="24"/>
        </w:rPr>
        <w:t>A statement such as this gives the impression that any fee greater than the amount paid by the insurance company is unreasonable, or well above what most dentists in the area charge for a certain service. This can be very misleading and is not accurate. Unfortunately, insurance companies imply that your dentist is overcharging, rather than say that they are underpaying, or that their benefits are low. In general, the less expensive insurance policy will use a lower reasonable (UCR) figure.</w:t>
      </w:r>
    </w:p>
    <w:p w:rsidR="00205461" w:rsidRDefault="00205461" w:rsidP="0082730E">
      <w:pPr>
        <w:spacing w:after="0" w:line="240" w:lineRule="auto"/>
        <w:textAlignment w:val="baseline"/>
        <w:rPr>
          <w:rFonts w:ascii="Arial" w:eastAsia="Times New Roman" w:hAnsi="Arial" w:cs="Arial"/>
          <w:color w:val="6D6D6D"/>
          <w:sz w:val="24"/>
          <w:szCs w:val="24"/>
        </w:rPr>
      </w:pPr>
    </w:p>
    <w:p w:rsidR="00205461" w:rsidRPr="00F57821" w:rsidRDefault="00205461" w:rsidP="00205461">
      <w:pPr>
        <w:spacing w:after="0" w:line="240" w:lineRule="auto"/>
        <w:textAlignment w:val="baseline"/>
        <w:rPr>
          <w:rFonts w:ascii="Arial" w:eastAsia="Times New Roman" w:hAnsi="Arial" w:cs="Arial"/>
          <w:color w:val="046D8B"/>
          <w:sz w:val="24"/>
          <w:szCs w:val="24"/>
        </w:rPr>
      </w:pPr>
      <w:r w:rsidRPr="00205461">
        <w:rPr>
          <w:rFonts w:ascii="Arial" w:eastAsia="Times New Roman" w:hAnsi="Arial" w:cs="Arial"/>
          <w:b/>
          <w:bCs/>
          <w:color w:val="6D6D6D"/>
          <w:sz w:val="24"/>
          <w:szCs w:val="24"/>
          <w:bdr w:val="none" w:sz="0" w:space="0" w:color="auto" w:frame="1"/>
        </w:rPr>
        <w:lastRenderedPageBreak/>
        <w:t>PLEASE UNDERSTAND</w:t>
      </w:r>
      <w:r w:rsidRPr="00205461">
        <w:rPr>
          <w:rFonts w:ascii="Arial" w:eastAsia="Times New Roman" w:hAnsi="Arial" w:cs="Arial"/>
          <w:color w:val="6D6D6D"/>
          <w:sz w:val="24"/>
          <w:szCs w:val="24"/>
        </w:rPr>
        <w:t> </w:t>
      </w:r>
      <w:r w:rsidRPr="0082730E">
        <w:rPr>
          <w:rFonts w:ascii="Arial" w:eastAsia="Times New Roman" w:hAnsi="Arial" w:cs="Arial"/>
          <w:color w:val="6D6D6D"/>
          <w:sz w:val="24"/>
          <w:szCs w:val="24"/>
        </w:rPr>
        <w:t>that we file dental insurance as a courtesy to our patients. We do not have a contract with your insurance company. We are not responsible for how your insurance company handles its claims, or for what benefits they pay on a claim. </w:t>
      </w:r>
      <w:r w:rsidRPr="00C255CC">
        <w:rPr>
          <w:rFonts w:ascii="Arial" w:eastAsia="Times New Roman" w:hAnsi="Arial" w:cs="Arial"/>
          <w:b/>
          <w:bCs/>
          <w:color w:val="92E5FC"/>
          <w:sz w:val="24"/>
          <w:szCs w:val="24"/>
          <w:bdr w:val="none" w:sz="0" w:space="0" w:color="auto" w:frame="1"/>
        </w:rPr>
        <w:t>We do not guarantee</w:t>
      </w:r>
      <w:r w:rsidRPr="00C255CC">
        <w:rPr>
          <w:rFonts w:ascii="Arial" w:eastAsia="Times New Roman" w:hAnsi="Arial" w:cs="Arial"/>
          <w:color w:val="92E5FC"/>
          <w:sz w:val="24"/>
          <w:szCs w:val="24"/>
        </w:rPr>
        <w:t> </w:t>
      </w:r>
      <w:r w:rsidRPr="0082730E">
        <w:rPr>
          <w:rFonts w:ascii="Arial" w:eastAsia="Times New Roman" w:hAnsi="Arial" w:cs="Arial"/>
          <w:color w:val="6D6D6D"/>
          <w:sz w:val="24"/>
          <w:szCs w:val="24"/>
        </w:rPr>
        <w:t>what your insurance will or wil</w:t>
      </w:r>
      <w:r>
        <w:rPr>
          <w:rFonts w:ascii="Arial" w:eastAsia="Times New Roman" w:hAnsi="Arial" w:cs="Arial"/>
          <w:color w:val="6D6D6D"/>
          <w:sz w:val="24"/>
          <w:szCs w:val="24"/>
        </w:rPr>
        <w:t>l not do with each claim. We will</w:t>
      </w:r>
      <w:r w:rsidRPr="0082730E">
        <w:rPr>
          <w:rFonts w:ascii="Arial" w:eastAsia="Times New Roman" w:hAnsi="Arial" w:cs="Arial"/>
          <w:color w:val="6D6D6D"/>
          <w:sz w:val="24"/>
          <w:szCs w:val="24"/>
        </w:rPr>
        <w:t xml:space="preserve"> not be responsible for any errors in filing your insurance. Once again, we file claims as a courtesy to you.</w:t>
      </w:r>
      <w:r>
        <w:rPr>
          <w:rFonts w:ascii="Arial" w:eastAsia="Times New Roman" w:hAnsi="Arial" w:cs="Arial"/>
          <w:color w:val="6D6D6D"/>
          <w:sz w:val="24"/>
          <w:szCs w:val="24"/>
        </w:rPr>
        <w:t xml:space="preserve"> You </w:t>
      </w:r>
      <w:r w:rsidRPr="0082730E">
        <w:rPr>
          <w:rFonts w:ascii="Arial" w:eastAsia="Times New Roman" w:hAnsi="Arial" w:cs="Arial"/>
          <w:color w:val="6D6D6D"/>
          <w:sz w:val="24"/>
          <w:szCs w:val="24"/>
        </w:rPr>
        <w:t>are responsible for any balan</w:t>
      </w:r>
      <w:r>
        <w:rPr>
          <w:rFonts w:ascii="Arial" w:eastAsia="Times New Roman" w:hAnsi="Arial" w:cs="Arial"/>
          <w:color w:val="6D6D6D"/>
          <w:sz w:val="24"/>
          <w:szCs w:val="24"/>
        </w:rPr>
        <w:t>ce on your account</w:t>
      </w:r>
      <w:r w:rsidRPr="0082730E">
        <w:rPr>
          <w:rFonts w:ascii="Arial" w:eastAsia="Times New Roman" w:hAnsi="Arial" w:cs="Arial"/>
          <w:color w:val="6D6D6D"/>
          <w:sz w:val="24"/>
          <w:szCs w:val="24"/>
        </w:rPr>
        <w:t xml:space="preserve"> whether insurance has paid for it or not. </w:t>
      </w:r>
    </w:p>
    <w:p w:rsidR="00205461" w:rsidRPr="0082730E" w:rsidRDefault="00205461" w:rsidP="0082730E">
      <w:pPr>
        <w:spacing w:after="0" w:line="240" w:lineRule="auto"/>
        <w:textAlignment w:val="baseline"/>
        <w:rPr>
          <w:rFonts w:ascii="Arial" w:eastAsia="Times New Roman" w:hAnsi="Arial" w:cs="Arial"/>
          <w:color w:val="6D6D6D"/>
          <w:sz w:val="24"/>
          <w:szCs w:val="24"/>
        </w:rPr>
      </w:pPr>
    </w:p>
    <w:p w:rsidR="005E1F7B" w:rsidRDefault="005E1F7B" w:rsidP="0082730E">
      <w:pPr>
        <w:spacing w:after="0" w:line="240" w:lineRule="auto"/>
        <w:textAlignment w:val="baseline"/>
        <w:rPr>
          <w:rFonts w:ascii="Arial" w:hAnsi="Arial" w:cs="Arial"/>
          <w:color w:val="4D4D4D"/>
          <w:sz w:val="24"/>
          <w:szCs w:val="24"/>
        </w:rPr>
      </w:pPr>
    </w:p>
    <w:p w:rsidR="00205461" w:rsidRPr="00F57821" w:rsidRDefault="00205461" w:rsidP="0082730E">
      <w:pPr>
        <w:spacing w:after="0" w:line="240" w:lineRule="auto"/>
        <w:textAlignment w:val="baseline"/>
        <w:rPr>
          <w:rFonts w:ascii="Arial" w:hAnsi="Arial" w:cs="Arial"/>
          <w:color w:val="4D4D4D"/>
          <w:sz w:val="24"/>
          <w:szCs w:val="24"/>
        </w:rPr>
      </w:pPr>
    </w:p>
    <w:p w:rsidR="00205461" w:rsidRDefault="00205461" w:rsidP="0082730E">
      <w:pPr>
        <w:spacing w:after="0" w:line="240" w:lineRule="auto"/>
        <w:jc w:val="center"/>
        <w:textAlignment w:val="baseline"/>
        <w:rPr>
          <w:rFonts w:ascii="Arial" w:hAnsi="Arial" w:cs="Arial"/>
          <w:b/>
          <w:color w:val="92E5FC"/>
          <w:sz w:val="32"/>
          <w:szCs w:val="24"/>
        </w:rPr>
      </w:pPr>
    </w:p>
    <w:p w:rsidR="00205461" w:rsidRDefault="00205461" w:rsidP="0082730E">
      <w:pPr>
        <w:spacing w:after="0" w:line="240" w:lineRule="auto"/>
        <w:jc w:val="center"/>
        <w:textAlignment w:val="baseline"/>
        <w:rPr>
          <w:rFonts w:ascii="Arial" w:hAnsi="Arial" w:cs="Arial"/>
          <w:b/>
          <w:color w:val="92E5FC"/>
          <w:sz w:val="32"/>
          <w:szCs w:val="24"/>
        </w:rPr>
      </w:pPr>
    </w:p>
    <w:p w:rsidR="005E1F7B" w:rsidRPr="00C255CC" w:rsidRDefault="005E1F7B" w:rsidP="0082730E">
      <w:pPr>
        <w:spacing w:after="0" w:line="240" w:lineRule="auto"/>
        <w:jc w:val="center"/>
        <w:textAlignment w:val="baseline"/>
        <w:rPr>
          <w:rFonts w:ascii="Arial" w:hAnsi="Arial" w:cs="Arial"/>
          <w:b/>
          <w:color w:val="92E5FC"/>
          <w:sz w:val="32"/>
          <w:szCs w:val="24"/>
        </w:rPr>
      </w:pPr>
      <w:r w:rsidRPr="00C255CC">
        <w:rPr>
          <w:rFonts w:ascii="Arial" w:hAnsi="Arial" w:cs="Arial"/>
          <w:b/>
          <w:color w:val="92E5FC"/>
          <w:sz w:val="32"/>
          <w:szCs w:val="24"/>
        </w:rPr>
        <w:t>DENTAL WELLNESS PLAN POLICY</w:t>
      </w:r>
    </w:p>
    <w:p w:rsidR="005E1F7B" w:rsidRPr="00F57821" w:rsidRDefault="005E1F7B" w:rsidP="0082730E">
      <w:pPr>
        <w:spacing w:after="0" w:line="240" w:lineRule="auto"/>
        <w:textAlignment w:val="baseline"/>
        <w:rPr>
          <w:rFonts w:ascii="Arial" w:hAnsi="Arial" w:cs="Arial"/>
          <w:sz w:val="24"/>
          <w:szCs w:val="24"/>
        </w:rPr>
      </w:pPr>
    </w:p>
    <w:p w:rsidR="005E1F7B" w:rsidRPr="0082730E" w:rsidRDefault="005E1F7B" w:rsidP="0082730E">
      <w:pPr>
        <w:shd w:val="clear" w:color="auto" w:fill="FFFFFF"/>
        <w:spacing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We believe in wellness for everyone. And it is our passion to help you be well.</w:t>
      </w:r>
    </w:p>
    <w:p w:rsidR="005E1F7B" w:rsidRPr="0082730E" w:rsidRDefault="005E1F7B" w:rsidP="0082730E">
      <w:pPr>
        <w:shd w:val="clear" w:color="auto" w:fill="FFFFFF"/>
        <w:spacing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Some of our patients prefer to forego dental insurance as it provides minimal benefits compared to paying out of pocket. Our wellness plan was made for you!</w:t>
      </w:r>
    </w:p>
    <w:p w:rsidR="005E1F7B" w:rsidRPr="0082730E" w:rsidRDefault="005E1F7B" w:rsidP="0082730E">
      <w:pPr>
        <w:shd w:val="clear" w:color="auto" w:fill="FFFFFF"/>
        <w:spacing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Imagine if you had: no waiting periods, no claims submissions, more time in your day, immediate access to needed care, no pre-authorizations, no exclusions, no insurance processing headaches, no deductibles, no maximums and no insurance snafus!</w:t>
      </w:r>
    </w:p>
    <w:p w:rsidR="00856144" w:rsidRDefault="005E1F7B" w:rsidP="00856144">
      <w:pPr>
        <w:shd w:val="clear" w:color="auto" w:fill="FFFFFF"/>
        <w:spacing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We created these Wellness Plans to help you achieve and</w:t>
      </w:r>
      <w:r w:rsidR="00856144">
        <w:rPr>
          <w:rFonts w:ascii="Arial" w:eastAsia="Times New Roman" w:hAnsi="Arial" w:cs="Arial"/>
          <w:color w:val="6D6D6D"/>
          <w:sz w:val="24"/>
          <w:szCs w:val="24"/>
        </w:rPr>
        <w:t xml:space="preserve"> maintain your Dental Wellness:</w:t>
      </w:r>
    </w:p>
    <w:p w:rsidR="00856144" w:rsidRDefault="00856144" w:rsidP="00856144">
      <w:pPr>
        <w:shd w:val="clear" w:color="auto" w:fill="FFFFFF"/>
        <w:spacing w:after="0" w:line="240" w:lineRule="auto"/>
        <w:rPr>
          <w:rFonts w:ascii="Arial" w:eastAsia="Times New Roman" w:hAnsi="Arial" w:cs="Arial"/>
          <w:color w:val="6D6D6D"/>
          <w:sz w:val="24"/>
          <w:szCs w:val="24"/>
        </w:rPr>
      </w:pPr>
    </w:p>
    <w:p w:rsidR="005E1F7B" w:rsidRPr="00856144" w:rsidRDefault="005E1F7B" w:rsidP="00856144">
      <w:pPr>
        <w:shd w:val="clear" w:color="auto" w:fill="FFFFFF"/>
        <w:spacing w:after="0" w:line="240" w:lineRule="auto"/>
        <w:rPr>
          <w:rFonts w:ascii="Arial" w:eastAsia="Times New Roman" w:hAnsi="Arial" w:cs="Arial"/>
          <w:color w:val="6D6D6D"/>
          <w:sz w:val="24"/>
          <w:szCs w:val="24"/>
        </w:rPr>
      </w:pPr>
      <w:r w:rsidRPr="00C255CC">
        <w:rPr>
          <w:rFonts w:ascii="Arial" w:eastAsia="Times New Roman" w:hAnsi="Arial" w:cs="Arial"/>
          <w:b/>
          <w:color w:val="92E5FC"/>
          <w:sz w:val="24"/>
          <w:szCs w:val="24"/>
        </w:rPr>
        <w:t>Adult Wellness Plan (13+ years old)</w:t>
      </w:r>
    </w:p>
    <w:p w:rsidR="005E1F7B" w:rsidRPr="0082730E" w:rsidRDefault="005E1F7B" w:rsidP="0082730E">
      <w:pPr>
        <w:numPr>
          <w:ilvl w:val="0"/>
          <w:numId w:val="1"/>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20% discount on all procedures</w:t>
      </w:r>
    </w:p>
    <w:p w:rsidR="005E1F7B" w:rsidRPr="0082730E" w:rsidRDefault="005E1F7B" w:rsidP="0082730E">
      <w:pPr>
        <w:numPr>
          <w:ilvl w:val="0"/>
          <w:numId w:val="1"/>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2 basic dental cleanings</w:t>
      </w:r>
    </w:p>
    <w:p w:rsidR="005E1F7B" w:rsidRPr="0082730E" w:rsidRDefault="005E1F7B" w:rsidP="0082730E">
      <w:pPr>
        <w:numPr>
          <w:ilvl w:val="0"/>
          <w:numId w:val="1"/>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2 periodic exams</w:t>
      </w:r>
    </w:p>
    <w:p w:rsidR="005E1F7B" w:rsidRPr="0082730E" w:rsidRDefault="005E1F7B" w:rsidP="0082730E">
      <w:pPr>
        <w:numPr>
          <w:ilvl w:val="0"/>
          <w:numId w:val="1"/>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2 fluoride treatments (&lt; 19 years old)</w:t>
      </w:r>
    </w:p>
    <w:p w:rsidR="005E1F7B" w:rsidRPr="0082730E" w:rsidRDefault="005E1F7B" w:rsidP="0082730E">
      <w:pPr>
        <w:numPr>
          <w:ilvl w:val="0"/>
          <w:numId w:val="1"/>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Yearly x-rays included</w:t>
      </w:r>
    </w:p>
    <w:p w:rsidR="00856144" w:rsidRDefault="005E1F7B" w:rsidP="00856144">
      <w:pPr>
        <w:numPr>
          <w:ilvl w:val="0"/>
          <w:numId w:val="1"/>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$449 per adult/year</w:t>
      </w:r>
    </w:p>
    <w:p w:rsidR="00856144" w:rsidRDefault="00856144" w:rsidP="00856144">
      <w:pPr>
        <w:numPr>
          <w:ilvl w:val="0"/>
          <w:numId w:val="1"/>
        </w:numPr>
        <w:shd w:val="clear" w:color="auto" w:fill="FFFFFF"/>
        <w:spacing w:before="100" w:beforeAutospacing="1" w:after="0" w:line="240" w:lineRule="auto"/>
        <w:rPr>
          <w:rFonts w:ascii="Arial" w:eastAsia="Times New Roman" w:hAnsi="Arial" w:cs="Arial"/>
          <w:color w:val="6D6D6D"/>
          <w:sz w:val="24"/>
          <w:szCs w:val="24"/>
        </w:rPr>
      </w:pPr>
    </w:p>
    <w:p w:rsidR="005E1F7B" w:rsidRPr="00856144" w:rsidRDefault="005E1F7B" w:rsidP="00856144">
      <w:pPr>
        <w:shd w:val="clear" w:color="auto" w:fill="FFFFFF"/>
        <w:spacing w:before="100" w:beforeAutospacing="1" w:after="0" w:line="240" w:lineRule="auto"/>
        <w:rPr>
          <w:rFonts w:ascii="Arial" w:eastAsia="Times New Roman" w:hAnsi="Arial" w:cs="Arial"/>
          <w:color w:val="6D6D6D"/>
          <w:sz w:val="24"/>
          <w:szCs w:val="24"/>
        </w:rPr>
      </w:pPr>
      <w:r w:rsidRPr="00856144">
        <w:rPr>
          <w:rFonts w:ascii="Arial" w:eastAsia="Times New Roman" w:hAnsi="Arial" w:cs="Arial"/>
          <w:b/>
          <w:color w:val="92E5FC"/>
          <w:sz w:val="24"/>
          <w:szCs w:val="24"/>
        </w:rPr>
        <w:t>Child (under 13)</w:t>
      </w:r>
    </w:p>
    <w:p w:rsidR="005E1F7B" w:rsidRPr="0082730E" w:rsidRDefault="005E1F7B" w:rsidP="0082730E">
      <w:pPr>
        <w:numPr>
          <w:ilvl w:val="0"/>
          <w:numId w:val="2"/>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20% discount on all procedures</w:t>
      </w:r>
    </w:p>
    <w:p w:rsidR="005E1F7B" w:rsidRPr="0082730E" w:rsidRDefault="005E1F7B" w:rsidP="0082730E">
      <w:pPr>
        <w:numPr>
          <w:ilvl w:val="0"/>
          <w:numId w:val="2"/>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2 basic dental cleanings</w:t>
      </w:r>
    </w:p>
    <w:p w:rsidR="005E1F7B" w:rsidRPr="0082730E" w:rsidRDefault="005E1F7B" w:rsidP="0082730E">
      <w:pPr>
        <w:numPr>
          <w:ilvl w:val="0"/>
          <w:numId w:val="2"/>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2 exams</w:t>
      </w:r>
    </w:p>
    <w:p w:rsidR="005E1F7B" w:rsidRPr="0082730E" w:rsidRDefault="005E1F7B" w:rsidP="0082730E">
      <w:pPr>
        <w:numPr>
          <w:ilvl w:val="0"/>
          <w:numId w:val="2"/>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2 fluoride treatments</w:t>
      </w:r>
    </w:p>
    <w:p w:rsidR="005E1F7B" w:rsidRPr="0082730E" w:rsidRDefault="005E1F7B" w:rsidP="0082730E">
      <w:pPr>
        <w:numPr>
          <w:ilvl w:val="0"/>
          <w:numId w:val="2"/>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Yearly x-rays included</w:t>
      </w:r>
    </w:p>
    <w:p w:rsidR="005E1F7B" w:rsidRPr="0082730E" w:rsidRDefault="005E1F7B" w:rsidP="0082730E">
      <w:pPr>
        <w:numPr>
          <w:ilvl w:val="0"/>
          <w:numId w:val="2"/>
        </w:numPr>
        <w:shd w:val="clear" w:color="auto" w:fill="FFFFFF"/>
        <w:spacing w:before="100" w:beforeAutospacing="1"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$349 per child/year</w:t>
      </w:r>
    </w:p>
    <w:p w:rsidR="00856144" w:rsidRDefault="00856144" w:rsidP="0082730E">
      <w:pPr>
        <w:shd w:val="clear" w:color="auto" w:fill="FFFFFF"/>
        <w:spacing w:after="0" w:line="240" w:lineRule="auto"/>
        <w:rPr>
          <w:rFonts w:ascii="Arial" w:eastAsia="Times New Roman" w:hAnsi="Arial" w:cs="Arial"/>
          <w:color w:val="6D6D6D"/>
          <w:sz w:val="24"/>
          <w:szCs w:val="24"/>
        </w:rPr>
      </w:pPr>
    </w:p>
    <w:p w:rsidR="005E1F7B" w:rsidRPr="0082730E" w:rsidRDefault="005E1F7B" w:rsidP="0082730E">
      <w:pPr>
        <w:shd w:val="clear" w:color="auto" w:fill="FFFFFF"/>
        <w:spacing w:after="0" w:line="240" w:lineRule="auto"/>
        <w:rPr>
          <w:rFonts w:ascii="Arial" w:eastAsia="Times New Roman" w:hAnsi="Arial" w:cs="Arial"/>
          <w:color w:val="6D6D6D"/>
          <w:sz w:val="24"/>
          <w:szCs w:val="24"/>
        </w:rPr>
      </w:pPr>
      <w:r w:rsidRPr="0082730E">
        <w:rPr>
          <w:rFonts w:ascii="Arial" w:eastAsia="Times New Roman" w:hAnsi="Arial" w:cs="Arial"/>
          <w:color w:val="6D6D6D"/>
          <w:sz w:val="24"/>
          <w:szCs w:val="24"/>
        </w:rPr>
        <w:t>There’s no ID card, no group or member number to bring</w:t>
      </w:r>
      <w:r w:rsidR="00856144">
        <w:rPr>
          <w:rFonts w:ascii="Arial" w:eastAsia="Times New Roman" w:hAnsi="Arial" w:cs="Arial"/>
          <w:color w:val="6D6D6D"/>
          <w:sz w:val="24"/>
          <w:szCs w:val="24"/>
        </w:rPr>
        <w:t>.</w:t>
      </w:r>
      <w:r w:rsidRPr="0082730E">
        <w:rPr>
          <w:rFonts w:ascii="Arial" w:eastAsia="Times New Roman" w:hAnsi="Arial" w:cs="Arial"/>
          <w:color w:val="6D6D6D"/>
          <w:sz w:val="24"/>
          <w:szCs w:val="24"/>
        </w:rPr>
        <w:t xml:space="preserve"> All your membership information will be kept in your </w:t>
      </w:r>
      <w:r w:rsidR="00856144">
        <w:rPr>
          <w:rFonts w:ascii="Arial" w:eastAsia="Times New Roman" w:hAnsi="Arial" w:cs="Arial"/>
          <w:color w:val="6D6D6D"/>
          <w:sz w:val="24"/>
          <w:szCs w:val="24"/>
        </w:rPr>
        <w:t xml:space="preserve">secured, </w:t>
      </w:r>
      <w:r w:rsidRPr="0082730E">
        <w:rPr>
          <w:rFonts w:ascii="Arial" w:eastAsia="Times New Roman" w:hAnsi="Arial" w:cs="Arial"/>
          <w:color w:val="6D6D6D"/>
          <w:sz w:val="24"/>
          <w:szCs w:val="24"/>
        </w:rPr>
        <w:t>electronic record. Your effective date is the day you sign up and your renewal date is the same date every year.</w:t>
      </w:r>
    </w:p>
    <w:p w:rsidR="00C255CC" w:rsidRPr="00C255CC" w:rsidRDefault="00C255CC" w:rsidP="0082730E">
      <w:pPr>
        <w:shd w:val="clear" w:color="auto" w:fill="FFFFFF"/>
        <w:spacing w:before="100" w:beforeAutospacing="1" w:after="0" w:line="240" w:lineRule="auto"/>
        <w:ind w:left="720"/>
        <w:jc w:val="center"/>
        <w:rPr>
          <w:rFonts w:ascii="Arial" w:hAnsi="Arial" w:cs="Arial"/>
          <w:b/>
          <w:color w:val="92E5FC"/>
          <w:sz w:val="24"/>
          <w:szCs w:val="24"/>
        </w:rPr>
      </w:pPr>
      <w:r w:rsidRPr="00C255CC">
        <w:rPr>
          <w:rFonts w:ascii="Arial" w:hAnsi="Arial" w:cs="Arial"/>
          <w:b/>
          <w:color w:val="92E5FC"/>
          <w:sz w:val="24"/>
          <w:szCs w:val="24"/>
        </w:rPr>
        <w:lastRenderedPageBreak/>
        <w:t>TERMS &amp; LIMITATIONS</w:t>
      </w:r>
    </w:p>
    <w:p w:rsidR="00C255CC" w:rsidRPr="0082730E" w:rsidRDefault="00C255CC" w:rsidP="0082730E">
      <w:pPr>
        <w:numPr>
          <w:ilvl w:val="0"/>
          <w:numId w:val="3"/>
        </w:numPr>
        <w:shd w:val="clear" w:color="auto" w:fill="FFFFFF"/>
        <w:spacing w:before="100" w:beforeAutospacing="1" w:after="0" w:line="240" w:lineRule="auto"/>
        <w:rPr>
          <w:rFonts w:ascii="Arial" w:hAnsi="Arial" w:cs="Arial"/>
          <w:color w:val="6D6D6D"/>
          <w:sz w:val="24"/>
          <w:szCs w:val="24"/>
        </w:rPr>
      </w:pPr>
      <w:r w:rsidRPr="0082730E">
        <w:rPr>
          <w:rFonts w:ascii="Arial" w:hAnsi="Arial" w:cs="Arial"/>
          <w:color w:val="6D6D6D"/>
          <w:sz w:val="24"/>
          <w:szCs w:val="24"/>
        </w:rPr>
        <w:t>T</w:t>
      </w:r>
      <w:r w:rsidR="00856144">
        <w:rPr>
          <w:rFonts w:ascii="Arial" w:hAnsi="Arial" w:cs="Arial"/>
          <w:color w:val="6D6D6D"/>
          <w:sz w:val="24"/>
          <w:szCs w:val="24"/>
        </w:rPr>
        <w:t>his is not an insurance program</w:t>
      </w:r>
      <w:r w:rsidRPr="0082730E">
        <w:rPr>
          <w:rFonts w:ascii="Arial" w:hAnsi="Arial" w:cs="Arial"/>
          <w:color w:val="6D6D6D"/>
          <w:sz w:val="24"/>
          <w:szCs w:val="24"/>
        </w:rPr>
        <w:t xml:space="preserve"> and Dallas Dental Wellness is not a licensed insurer, health maintenance organization, or other underwriter of health services.</w:t>
      </w:r>
    </w:p>
    <w:p w:rsidR="00C255CC" w:rsidRPr="0082730E" w:rsidRDefault="00C255CC" w:rsidP="0082730E">
      <w:pPr>
        <w:numPr>
          <w:ilvl w:val="0"/>
          <w:numId w:val="3"/>
        </w:numPr>
        <w:shd w:val="clear" w:color="auto" w:fill="FFFFFF"/>
        <w:spacing w:before="100" w:beforeAutospacing="1" w:after="0" w:line="240" w:lineRule="auto"/>
        <w:rPr>
          <w:rFonts w:ascii="Arial" w:hAnsi="Arial" w:cs="Arial"/>
          <w:color w:val="6D6D6D"/>
          <w:sz w:val="24"/>
          <w:szCs w:val="24"/>
        </w:rPr>
      </w:pPr>
      <w:r w:rsidRPr="0082730E">
        <w:rPr>
          <w:rFonts w:ascii="Arial" w:hAnsi="Arial" w:cs="Arial"/>
          <w:color w:val="6D6D6D"/>
          <w:sz w:val="24"/>
          <w:szCs w:val="24"/>
        </w:rPr>
        <w:t>It is good only for Dallas Dental Wellness. Therefore, if you are referred to a specialist, they will NOT offer this discount.</w:t>
      </w:r>
    </w:p>
    <w:p w:rsidR="00C255CC" w:rsidRPr="0082730E" w:rsidRDefault="00C255CC" w:rsidP="0082730E">
      <w:pPr>
        <w:numPr>
          <w:ilvl w:val="0"/>
          <w:numId w:val="3"/>
        </w:numPr>
        <w:shd w:val="clear" w:color="auto" w:fill="FFFFFF"/>
        <w:spacing w:before="100" w:beforeAutospacing="1" w:after="0" w:line="240" w:lineRule="auto"/>
        <w:rPr>
          <w:rFonts w:ascii="Arial" w:hAnsi="Arial" w:cs="Arial"/>
          <w:color w:val="6D6D6D"/>
          <w:sz w:val="24"/>
          <w:szCs w:val="24"/>
        </w:rPr>
      </w:pPr>
      <w:r w:rsidRPr="0082730E">
        <w:rPr>
          <w:rFonts w:ascii="Arial" w:hAnsi="Arial" w:cs="Arial"/>
          <w:color w:val="6D6D6D"/>
          <w:sz w:val="24"/>
          <w:szCs w:val="24"/>
        </w:rPr>
        <w:t>Plan fees are valid only when paid at the time of enrollment and are valid for one year from date of sign-up.</w:t>
      </w:r>
    </w:p>
    <w:p w:rsidR="00C255CC" w:rsidRPr="0082730E" w:rsidRDefault="00C255CC" w:rsidP="0082730E">
      <w:pPr>
        <w:numPr>
          <w:ilvl w:val="0"/>
          <w:numId w:val="3"/>
        </w:numPr>
        <w:shd w:val="clear" w:color="auto" w:fill="FFFFFF"/>
        <w:spacing w:before="100" w:beforeAutospacing="1" w:after="0" w:line="240" w:lineRule="auto"/>
        <w:rPr>
          <w:rFonts w:ascii="Arial" w:hAnsi="Arial" w:cs="Arial"/>
          <w:color w:val="6D6D6D"/>
          <w:sz w:val="24"/>
          <w:szCs w:val="24"/>
        </w:rPr>
      </w:pPr>
      <w:r w:rsidRPr="0082730E">
        <w:rPr>
          <w:rFonts w:ascii="Arial" w:hAnsi="Arial" w:cs="Arial"/>
          <w:color w:val="6D6D6D"/>
          <w:sz w:val="24"/>
          <w:szCs w:val="24"/>
        </w:rPr>
        <w:t>Should there be dental treatment needed following any type of injury where a lawsuit and therefore outside medical, care, disability or workman’s comp type insurances are involved, this discounted plan cannot be used.</w:t>
      </w:r>
    </w:p>
    <w:p w:rsidR="00C255CC" w:rsidRPr="0082730E" w:rsidRDefault="00C255CC" w:rsidP="0082730E">
      <w:pPr>
        <w:numPr>
          <w:ilvl w:val="0"/>
          <w:numId w:val="3"/>
        </w:numPr>
        <w:shd w:val="clear" w:color="auto" w:fill="FFFFFF"/>
        <w:spacing w:before="100" w:beforeAutospacing="1" w:after="0" w:line="240" w:lineRule="auto"/>
        <w:rPr>
          <w:rFonts w:ascii="Arial" w:hAnsi="Arial" w:cs="Arial"/>
          <w:color w:val="6D6D6D"/>
          <w:sz w:val="24"/>
          <w:szCs w:val="24"/>
        </w:rPr>
      </w:pPr>
      <w:r w:rsidRPr="0082730E">
        <w:rPr>
          <w:rFonts w:ascii="Arial" w:hAnsi="Arial" w:cs="Arial"/>
          <w:color w:val="6D6D6D"/>
          <w:sz w:val="24"/>
          <w:szCs w:val="24"/>
        </w:rPr>
        <w:t>This plan is NON-Transferable – Family members cannot be substitutes in for another family member.</w:t>
      </w:r>
    </w:p>
    <w:p w:rsidR="00C255CC" w:rsidRPr="0082730E" w:rsidRDefault="00C255CC" w:rsidP="0082730E">
      <w:pPr>
        <w:numPr>
          <w:ilvl w:val="0"/>
          <w:numId w:val="3"/>
        </w:numPr>
        <w:shd w:val="clear" w:color="auto" w:fill="FFFFFF"/>
        <w:spacing w:before="100" w:beforeAutospacing="1" w:after="0" w:line="240" w:lineRule="auto"/>
        <w:rPr>
          <w:rFonts w:ascii="Arial" w:hAnsi="Arial" w:cs="Arial"/>
          <w:color w:val="6D6D6D"/>
          <w:sz w:val="24"/>
          <w:szCs w:val="24"/>
        </w:rPr>
      </w:pPr>
      <w:r w:rsidRPr="0082730E">
        <w:rPr>
          <w:rFonts w:ascii="Arial" w:hAnsi="Arial" w:cs="Arial"/>
          <w:color w:val="6D6D6D"/>
          <w:sz w:val="24"/>
          <w:szCs w:val="24"/>
        </w:rPr>
        <w:t>It is NON-Refundable-no refunds given if patient chooses not to use their dental plan.</w:t>
      </w:r>
    </w:p>
    <w:p w:rsidR="00C255CC" w:rsidRPr="0082730E" w:rsidRDefault="00C255CC" w:rsidP="0082730E">
      <w:pPr>
        <w:numPr>
          <w:ilvl w:val="0"/>
          <w:numId w:val="3"/>
        </w:numPr>
        <w:shd w:val="clear" w:color="auto" w:fill="FFFFFF"/>
        <w:spacing w:before="100" w:beforeAutospacing="1" w:after="0" w:line="240" w:lineRule="auto"/>
        <w:rPr>
          <w:rFonts w:ascii="Arial" w:hAnsi="Arial" w:cs="Arial"/>
          <w:color w:val="6D6D6D"/>
          <w:sz w:val="24"/>
          <w:szCs w:val="24"/>
        </w:rPr>
      </w:pPr>
      <w:r w:rsidRPr="0082730E">
        <w:rPr>
          <w:rFonts w:ascii="Arial" w:hAnsi="Arial" w:cs="Arial"/>
          <w:color w:val="6D6D6D"/>
          <w:sz w:val="24"/>
          <w:szCs w:val="24"/>
        </w:rPr>
        <w:t>Rates are subject to change annually.</w:t>
      </w:r>
    </w:p>
    <w:p w:rsidR="00C255CC" w:rsidRPr="0082730E" w:rsidRDefault="00C255CC" w:rsidP="0082730E">
      <w:pPr>
        <w:numPr>
          <w:ilvl w:val="0"/>
          <w:numId w:val="3"/>
        </w:numPr>
        <w:shd w:val="clear" w:color="auto" w:fill="FFFFFF"/>
        <w:spacing w:before="100" w:beforeAutospacing="1" w:after="0" w:line="240" w:lineRule="auto"/>
        <w:rPr>
          <w:rFonts w:ascii="Arial" w:hAnsi="Arial" w:cs="Arial"/>
          <w:color w:val="6D6D6D"/>
          <w:sz w:val="24"/>
          <w:szCs w:val="24"/>
        </w:rPr>
      </w:pPr>
      <w:r w:rsidRPr="0082730E">
        <w:rPr>
          <w:rFonts w:ascii="Arial" w:hAnsi="Arial" w:cs="Arial"/>
          <w:color w:val="6D6D6D"/>
          <w:sz w:val="24"/>
          <w:szCs w:val="24"/>
        </w:rPr>
        <w:t xml:space="preserve">Payments for services are due at time of service. If you choose to extend your payment for treatment by paying through </w:t>
      </w:r>
      <w:proofErr w:type="spellStart"/>
      <w:r w:rsidRPr="0082730E">
        <w:rPr>
          <w:rFonts w:ascii="Arial" w:hAnsi="Arial" w:cs="Arial"/>
          <w:color w:val="6D6D6D"/>
          <w:sz w:val="24"/>
          <w:szCs w:val="24"/>
        </w:rPr>
        <w:t>CareCredit</w:t>
      </w:r>
      <w:proofErr w:type="spellEnd"/>
      <w:r w:rsidRPr="0082730E">
        <w:rPr>
          <w:rFonts w:ascii="Arial" w:hAnsi="Arial" w:cs="Arial"/>
          <w:color w:val="6D6D6D"/>
          <w:sz w:val="24"/>
          <w:szCs w:val="24"/>
        </w:rPr>
        <w:t>®, the discount is reduced by 10% due to merchant fees.</w:t>
      </w:r>
    </w:p>
    <w:p w:rsidR="00C255CC" w:rsidRPr="0082730E" w:rsidRDefault="00C255CC" w:rsidP="0082730E">
      <w:pPr>
        <w:numPr>
          <w:ilvl w:val="0"/>
          <w:numId w:val="3"/>
        </w:numPr>
        <w:shd w:val="clear" w:color="auto" w:fill="FFFFFF"/>
        <w:spacing w:before="100" w:beforeAutospacing="1" w:after="0" w:line="240" w:lineRule="auto"/>
        <w:rPr>
          <w:rFonts w:ascii="Arial" w:hAnsi="Arial" w:cs="Arial"/>
          <w:color w:val="6D6D6D"/>
          <w:sz w:val="24"/>
          <w:szCs w:val="24"/>
        </w:rPr>
      </w:pPr>
      <w:r w:rsidRPr="0082730E">
        <w:rPr>
          <w:rFonts w:ascii="Arial" w:hAnsi="Arial" w:cs="Arial"/>
          <w:color w:val="6D6D6D"/>
          <w:sz w:val="24"/>
          <w:szCs w:val="24"/>
        </w:rPr>
        <w:t>Any service not paid at the time of service will be billed at usual and customary fees.</w:t>
      </w:r>
    </w:p>
    <w:p w:rsidR="00C255CC" w:rsidRPr="0082730E" w:rsidRDefault="00C255CC" w:rsidP="0082730E">
      <w:pPr>
        <w:numPr>
          <w:ilvl w:val="0"/>
          <w:numId w:val="3"/>
        </w:numPr>
        <w:shd w:val="clear" w:color="auto" w:fill="FFFFFF"/>
        <w:spacing w:before="100" w:beforeAutospacing="1" w:after="0" w:line="240" w:lineRule="auto"/>
        <w:rPr>
          <w:rFonts w:ascii="Arial" w:hAnsi="Arial" w:cs="Arial"/>
          <w:color w:val="6D6D6D"/>
          <w:sz w:val="24"/>
          <w:szCs w:val="24"/>
        </w:rPr>
      </w:pPr>
      <w:r w:rsidRPr="0082730E">
        <w:rPr>
          <w:rFonts w:ascii="Arial" w:hAnsi="Arial" w:cs="Arial"/>
          <w:color w:val="6D6D6D"/>
          <w:sz w:val="24"/>
          <w:szCs w:val="24"/>
        </w:rPr>
        <w:t>For orthodontic treatment, participant must remain a plan participant the entire duration of orthodontic treatment.</w:t>
      </w:r>
    </w:p>
    <w:p w:rsidR="00116951" w:rsidRDefault="00C255CC" w:rsidP="00116951">
      <w:pPr>
        <w:numPr>
          <w:ilvl w:val="0"/>
          <w:numId w:val="3"/>
        </w:numPr>
        <w:shd w:val="clear" w:color="auto" w:fill="FFFFFF"/>
        <w:spacing w:before="100" w:beforeAutospacing="1" w:after="0" w:line="240" w:lineRule="auto"/>
        <w:rPr>
          <w:rFonts w:ascii="Arial" w:hAnsi="Arial" w:cs="Arial"/>
          <w:color w:val="6D6D6D"/>
          <w:sz w:val="24"/>
          <w:szCs w:val="24"/>
        </w:rPr>
      </w:pPr>
      <w:r w:rsidRPr="0082730E">
        <w:rPr>
          <w:rFonts w:ascii="Arial" w:hAnsi="Arial" w:cs="Arial"/>
          <w:color w:val="6D6D6D"/>
          <w:sz w:val="24"/>
          <w:szCs w:val="24"/>
        </w:rPr>
        <w:t>Dental services only, products are not included</w:t>
      </w:r>
    </w:p>
    <w:p w:rsidR="00EF5D97" w:rsidRDefault="00EF5D97" w:rsidP="00EF5D97">
      <w:pPr>
        <w:spacing w:after="0"/>
        <w:ind w:left="360"/>
        <w:rPr>
          <w:rFonts w:ascii="Arial" w:hAnsi="Arial" w:cs="Arial"/>
          <w:color w:val="6D6D6D"/>
          <w:sz w:val="24"/>
          <w:szCs w:val="24"/>
        </w:rPr>
      </w:pPr>
    </w:p>
    <w:p w:rsidR="00EF5D97" w:rsidRDefault="00EF5D97" w:rsidP="00EF5D97">
      <w:pPr>
        <w:spacing w:after="0"/>
        <w:ind w:left="360"/>
        <w:rPr>
          <w:rFonts w:ascii="Arial" w:hAnsi="Arial" w:cs="Arial"/>
          <w:color w:val="6D6D6D"/>
          <w:sz w:val="24"/>
          <w:szCs w:val="24"/>
        </w:rPr>
      </w:pPr>
    </w:p>
    <w:p w:rsidR="00EF5D97" w:rsidRPr="00EF5D97" w:rsidRDefault="00EF5D97" w:rsidP="00EF5D97">
      <w:pPr>
        <w:spacing w:after="0"/>
        <w:ind w:left="360"/>
        <w:rPr>
          <w:rFonts w:ascii="Arial" w:hAnsi="Arial" w:cs="Arial"/>
          <w:b/>
          <w:color w:val="92E5FC"/>
          <w:sz w:val="24"/>
          <w:szCs w:val="24"/>
        </w:rPr>
      </w:pPr>
      <w:r w:rsidRPr="00EF5D97">
        <w:rPr>
          <w:rFonts w:ascii="Arial" w:hAnsi="Arial" w:cs="Arial"/>
          <w:b/>
          <w:color w:val="92E5FC"/>
          <w:sz w:val="24"/>
          <w:szCs w:val="24"/>
        </w:rPr>
        <w:t xml:space="preserve">Please indicate your understanding and acceptance of these financial policies by signing below. For the mutual convenience of you and the practice, it is understood that this executed copy of the Financial Policy also shall cover your dependent children who are patients of the practice. </w:t>
      </w:r>
    </w:p>
    <w:p w:rsidR="00EF5D97" w:rsidRPr="00116951" w:rsidRDefault="00EF5D97" w:rsidP="00EF5D97">
      <w:pPr>
        <w:shd w:val="clear" w:color="auto" w:fill="FFFFFF"/>
        <w:spacing w:before="100" w:beforeAutospacing="1" w:after="0" w:line="240" w:lineRule="auto"/>
        <w:rPr>
          <w:rFonts w:ascii="Arial" w:hAnsi="Arial" w:cs="Arial"/>
          <w:color w:val="6D6D6D"/>
          <w:sz w:val="24"/>
          <w:szCs w:val="24"/>
        </w:rPr>
      </w:pPr>
    </w:p>
    <w:sectPr w:rsidR="00EF5D97" w:rsidRPr="00116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93929"/>
    <w:multiLevelType w:val="multilevel"/>
    <w:tmpl w:val="3B40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13423"/>
    <w:multiLevelType w:val="multilevel"/>
    <w:tmpl w:val="C45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822B1"/>
    <w:multiLevelType w:val="multilevel"/>
    <w:tmpl w:val="20DC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7B"/>
    <w:rsid w:val="000B333C"/>
    <w:rsid w:val="00116951"/>
    <w:rsid w:val="00205461"/>
    <w:rsid w:val="004A2F08"/>
    <w:rsid w:val="005E1F7B"/>
    <w:rsid w:val="00681A18"/>
    <w:rsid w:val="006D482D"/>
    <w:rsid w:val="0082730E"/>
    <w:rsid w:val="00856144"/>
    <w:rsid w:val="008F178A"/>
    <w:rsid w:val="00BA01E5"/>
    <w:rsid w:val="00C255CC"/>
    <w:rsid w:val="00C40576"/>
    <w:rsid w:val="00C431B3"/>
    <w:rsid w:val="00D21C9C"/>
    <w:rsid w:val="00D430D2"/>
    <w:rsid w:val="00D72707"/>
    <w:rsid w:val="00EF5D97"/>
    <w:rsid w:val="00F5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99A1"/>
  <w15:chartTrackingRefBased/>
  <w15:docId w15:val="{1AFCC73B-03ED-4FBA-8121-DDD723E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255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1F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1F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1F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F7B"/>
    <w:rPr>
      <w:b/>
      <w:bCs/>
    </w:rPr>
  </w:style>
  <w:style w:type="character" w:styleId="Hyperlink">
    <w:name w:val="Hyperlink"/>
    <w:basedOn w:val="DefaultParagraphFont"/>
    <w:uiPriority w:val="99"/>
    <w:semiHidden/>
    <w:unhideWhenUsed/>
    <w:rsid w:val="005E1F7B"/>
    <w:rPr>
      <w:color w:val="0000FF"/>
      <w:u w:val="single"/>
    </w:rPr>
  </w:style>
  <w:style w:type="character" w:customStyle="1" w:styleId="Heading2Char">
    <w:name w:val="Heading 2 Char"/>
    <w:basedOn w:val="DefaultParagraphFont"/>
    <w:link w:val="Heading2"/>
    <w:uiPriority w:val="9"/>
    <w:rsid w:val="00C255CC"/>
    <w:rPr>
      <w:rFonts w:asciiTheme="majorHAnsi" w:eastAsiaTheme="majorEastAsia" w:hAnsiTheme="majorHAnsi" w:cstheme="majorBidi"/>
      <w:color w:val="2F5496" w:themeColor="accent1" w:themeShade="BF"/>
      <w:sz w:val="26"/>
      <w:szCs w:val="26"/>
    </w:rPr>
  </w:style>
  <w:style w:type="character" w:customStyle="1" w:styleId="blue-txt">
    <w:name w:val="blue-txt"/>
    <w:basedOn w:val="DefaultParagraphFont"/>
    <w:rsid w:val="00C255CC"/>
  </w:style>
  <w:style w:type="paragraph" w:styleId="ListParagraph">
    <w:name w:val="List Paragraph"/>
    <w:basedOn w:val="Normal"/>
    <w:uiPriority w:val="34"/>
    <w:qFormat/>
    <w:rsid w:val="00EF5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14881">
      <w:bodyDiv w:val="1"/>
      <w:marLeft w:val="0"/>
      <w:marRight w:val="0"/>
      <w:marTop w:val="0"/>
      <w:marBottom w:val="0"/>
      <w:divBdr>
        <w:top w:val="none" w:sz="0" w:space="0" w:color="auto"/>
        <w:left w:val="none" w:sz="0" w:space="0" w:color="auto"/>
        <w:bottom w:val="none" w:sz="0" w:space="0" w:color="auto"/>
        <w:right w:val="none" w:sz="0" w:space="0" w:color="auto"/>
      </w:divBdr>
      <w:divsChild>
        <w:div w:id="468406212">
          <w:marLeft w:val="0"/>
          <w:marRight w:val="0"/>
          <w:marTop w:val="0"/>
          <w:marBottom w:val="450"/>
          <w:divBdr>
            <w:top w:val="none" w:sz="0" w:space="0" w:color="auto"/>
            <w:left w:val="single" w:sz="12" w:space="23" w:color="D3EFF5"/>
            <w:bottom w:val="none" w:sz="0" w:space="0" w:color="auto"/>
            <w:right w:val="none" w:sz="0" w:space="0" w:color="auto"/>
          </w:divBdr>
        </w:div>
      </w:divsChild>
    </w:div>
    <w:div w:id="11354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Kong</dc:creator>
  <cp:keywords/>
  <dc:description/>
  <cp:lastModifiedBy>Sarah Kong</cp:lastModifiedBy>
  <cp:revision>2</cp:revision>
  <dcterms:created xsi:type="dcterms:W3CDTF">2017-09-14T14:18:00Z</dcterms:created>
  <dcterms:modified xsi:type="dcterms:W3CDTF">2017-09-14T16:25:00Z</dcterms:modified>
</cp:coreProperties>
</file>